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14:paraId="66524C5B" w14:textId="16C5C867" w:rsidR="007E53F9" w:rsidRDefault="004167BF" w:rsidP="007E53F9">
      <w:pPr>
        <w:pStyle w:val="ekvue1arial"/>
      </w:pPr>
      <w:r w:rsidRPr="004167BF">
        <w:t>Ein Dorf verändert sich</w:t>
      </w:r>
    </w:p>
    <w:p w14:paraId="313D46B7" w14:textId="77777777" w:rsidR="007E53F9" w:rsidRDefault="007E53F9" w:rsidP="007E53F9"/>
    <w:p w14:paraId="12BA8189" w14:textId="693B6B17" w:rsidR="0042135B" w:rsidRPr="002D3A41" w:rsidRDefault="007E53F9" w:rsidP="0042135B">
      <w:pPr>
        <w:pStyle w:val="ekvaufzhlung"/>
        <w:rPr>
          <w:u w:val="single"/>
        </w:rPr>
      </w:pPr>
      <w:r w:rsidRPr="007E53F9">
        <w:rPr>
          <w:rStyle w:val="ekvnummerierung"/>
        </w:rPr>
        <w:t>1</w:t>
      </w:r>
      <w:r>
        <w:tab/>
      </w:r>
      <w:r w:rsidR="004167BF" w:rsidRPr="004167BF">
        <w:t>Dörfer, die verkehrsgünstig oder in der Nähe von Städten liegen, haben sich in den letzten Jahr</w:t>
      </w:r>
      <w:r w:rsidR="00262875" w:rsidRPr="00262875">
        <w:t>zehnten</w:t>
      </w:r>
      <w:r w:rsidR="004167BF" w:rsidRPr="004167BF">
        <w:t xml:space="preserve"> stark gewandelt. Menschen und Betriebe ziehen dorthin, weil die Bodenpreise günstiger sind und die Lebensqualität höher ist als in der Stadt. Solch ein Dorf </w:t>
      </w:r>
      <w:r w:rsidR="00262875" w:rsidRPr="00262875">
        <w:t>siehst du in den Abbildungen</w:t>
      </w:r>
      <w:r w:rsidR="004167BF" w:rsidRPr="004167BF">
        <w:t>. Nenne mindestens sechs Veränderungen.</w:t>
      </w:r>
    </w:p>
    <w:p w14:paraId="3E310C5F" w14:textId="53DCCED9" w:rsidR="002E5D51" w:rsidRDefault="002E5D51" w:rsidP="004167BF">
      <w:pPr>
        <w:pStyle w:val="ekvgrundtexthalbe"/>
      </w:pPr>
    </w:p>
    <w:p w14:paraId="2011D22A" w14:textId="73634787" w:rsidR="004167BF" w:rsidRDefault="000A1428" w:rsidP="004167BF">
      <w:pPr>
        <w:pStyle w:val="ekvbild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DCA772" wp14:editId="5D42C2E0">
                <wp:simplePos x="0" y="0"/>
                <wp:positionH relativeFrom="column">
                  <wp:posOffset>1193165</wp:posOffset>
                </wp:positionH>
                <wp:positionV relativeFrom="paragraph">
                  <wp:posOffset>1882166</wp:posOffset>
                </wp:positionV>
                <wp:extent cx="216000" cy="216000"/>
                <wp:effectExtent l="0" t="0" r="12700" b="12700"/>
                <wp:wrapNone/>
                <wp:docPr id="9" name="Ellip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E22D48" w14:textId="768B45BB" w:rsidR="00C2510E" w:rsidRPr="00C2510E" w:rsidRDefault="00C2510E" w:rsidP="00C2510E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oval w14:anchorId="0CDCA772" id="Ellipse 9" o:spid="_x0000_s1026" style="position:absolute;margin-left:93.95pt;margin-top:148.2pt;width:17pt;height:1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" fillcolor="white [3212]" strokecolor="black [1600]" strokeweight="1pt">
                <v:stroke joinstyle="miter"/>
                <v:textbox inset="0,0,0,0">
                  <w:txbxContent>
                    <w:p w14:paraId="0AE22D48" w14:textId="768B45BB" w:rsidR="00C2510E" w:rsidRPr="00C2510E" w:rsidRDefault="00C2510E" w:rsidP="00C2510E">
                      <w:pPr>
                        <w:spacing w:line="240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68204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3EA973" wp14:editId="04849F73">
                <wp:simplePos x="0" y="0"/>
                <wp:positionH relativeFrom="column">
                  <wp:posOffset>163893</wp:posOffset>
                </wp:positionH>
                <wp:positionV relativeFrom="paragraph">
                  <wp:posOffset>1038015</wp:posOffset>
                </wp:positionV>
                <wp:extent cx="216000" cy="216000"/>
                <wp:effectExtent l="0" t="0" r="12700" b="12700"/>
                <wp:wrapNone/>
                <wp:docPr id="10" name="Ellip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4E488B" w14:textId="35828524" w:rsidR="00C2510E" w:rsidRPr="00C2510E" w:rsidRDefault="00C2510E" w:rsidP="00C2510E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oval w14:anchorId="5F3EA973" id="Ellipse 10" o:spid="_x0000_s1027" style="position:absolute;margin-left:12.9pt;margin-top:81.75pt;width:17pt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" fillcolor="white [3212]" strokecolor="black [1600]" strokeweight="1pt">
                <v:stroke joinstyle="miter"/>
                <v:textbox inset="0,0,0,0">
                  <w:txbxContent>
                    <w:p w14:paraId="204E488B" w14:textId="35828524" w:rsidR="00C2510E" w:rsidRPr="00C2510E" w:rsidRDefault="00C2510E" w:rsidP="00C2510E">
                      <w:pPr>
                        <w:spacing w:line="240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68204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729874" wp14:editId="4F96109A">
                <wp:simplePos x="0" y="0"/>
                <wp:positionH relativeFrom="column">
                  <wp:posOffset>4902200</wp:posOffset>
                </wp:positionH>
                <wp:positionV relativeFrom="paragraph">
                  <wp:posOffset>1897380</wp:posOffset>
                </wp:positionV>
                <wp:extent cx="216000" cy="216000"/>
                <wp:effectExtent l="0" t="0" r="12700" b="12700"/>
                <wp:wrapNone/>
                <wp:docPr id="3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9DA491" w14:textId="3E4CEC0F" w:rsidR="00C2510E" w:rsidRPr="00C2510E" w:rsidRDefault="00C2510E" w:rsidP="00C2510E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oval w14:anchorId="15729874" id="Ellipse 3" o:spid="_x0000_s1028" style="position:absolute;margin-left:386pt;margin-top:149.4pt;width:17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" fillcolor="white [3212]" strokecolor="black [1600]" strokeweight="1pt">
                <v:stroke joinstyle="miter"/>
                <v:textbox inset="0,0,0,0">
                  <w:txbxContent>
                    <w:p w14:paraId="759DA491" w14:textId="3E4CEC0F" w:rsidR="00C2510E" w:rsidRPr="00C2510E" w:rsidRDefault="00C2510E" w:rsidP="00C2510E">
                      <w:pPr>
                        <w:spacing w:line="240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 w:rsidR="0068204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A8C524" wp14:editId="297B16AE">
                <wp:simplePos x="0" y="0"/>
                <wp:positionH relativeFrom="column">
                  <wp:posOffset>3676967</wp:posOffset>
                </wp:positionH>
                <wp:positionV relativeFrom="paragraph">
                  <wp:posOffset>2218055</wp:posOffset>
                </wp:positionV>
                <wp:extent cx="216000" cy="216000"/>
                <wp:effectExtent l="0" t="0" r="12700" b="12700"/>
                <wp:wrapNone/>
                <wp:docPr id="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F53586" w14:textId="32A04F2E" w:rsidR="00C2510E" w:rsidRPr="00C2510E" w:rsidRDefault="00C2510E" w:rsidP="00C2510E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oval w14:anchorId="6EA8C524" id="Ellipse 4" o:spid="_x0000_s1029" style="position:absolute;margin-left:289.5pt;margin-top:174.65pt;width:17pt;height:1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" fillcolor="white [3212]" strokecolor="black [1600]" strokeweight="1pt">
                <v:stroke joinstyle="miter"/>
                <v:textbox inset="0,0,0,0">
                  <w:txbxContent>
                    <w:p w14:paraId="42F53586" w14:textId="32A04F2E" w:rsidR="00C2510E" w:rsidRPr="00C2510E" w:rsidRDefault="00C2510E" w:rsidP="00C2510E">
                      <w:pPr>
                        <w:spacing w:line="240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68204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07527C" wp14:editId="4CC0F96E">
                <wp:simplePos x="0" y="0"/>
                <wp:positionH relativeFrom="column">
                  <wp:posOffset>2934653</wp:posOffset>
                </wp:positionH>
                <wp:positionV relativeFrom="paragraph">
                  <wp:posOffset>1685607</wp:posOffset>
                </wp:positionV>
                <wp:extent cx="216000" cy="216000"/>
                <wp:effectExtent l="0" t="0" r="12700" b="12700"/>
                <wp:wrapNone/>
                <wp:docPr id="6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74A36D" w14:textId="6E10C384" w:rsidR="00C2510E" w:rsidRPr="00C2510E" w:rsidRDefault="00C2510E" w:rsidP="00C2510E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oval w14:anchorId="3D07527C" id="Ellipse 6" o:spid="_x0000_s1030" style="position:absolute;margin-left:231.1pt;margin-top:132.7pt;width:17pt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" fillcolor="white [3212]" strokecolor="black [1600]" strokeweight="1pt">
                <v:stroke joinstyle="miter"/>
                <v:textbox inset="0,0,0,0">
                  <w:txbxContent>
                    <w:p w14:paraId="2A74A36D" w14:textId="6E10C384" w:rsidR="00C2510E" w:rsidRPr="00C2510E" w:rsidRDefault="00C2510E" w:rsidP="00C2510E">
                      <w:pPr>
                        <w:spacing w:line="240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68204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2EBA58" wp14:editId="73FF2876">
                <wp:simplePos x="0" y="0"/>
                <wp:positionH relativeFrom="column">
                  <wp:posOffset>1163002</wp:posOffset>
                </wp:positionH>
                <wp:positionV relativeFrom="paragraph">
                  <wp:posOffset>943610</wp:posOffset>
                </wp:positionV>
                <wp:extent cx="216000" cy="216000"/>
                <wp:effectExtent l="0" t="0" r="12700" b="12700"/>
                <wp:wrapNone/>
                <wp:docPr id="12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99E49C" w14:textId="3F120EAB" w:rsidR="00C2510E" w:rsidRPr="00C2510E" w:rsidRDefault="00C2510E" w:rsidP="00C2510E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oval w14:anchorId="552EBA58" id="Ellipse 12" o:spid="_x0000_s1031" style="position:absolute;margin-left:91.55pt;margin-top:74.3pt;width:17pt;height:1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" fillcolor="white [3212]" strokecolor="black [1600]" strokeweight="1pt">
                <v:stroke joinstyle="miter"/>
                <v:textbox inset="0,0,0,0">
                  <w:txbxContent>
                    <w:p w14:paraId="0B99E49C" w14:textId="3F120EAB" w:rsidR="00C2510E" w:rsidRPr="00C2510E" w:rsidRDefault="00C2510E" w:rsidP="00C2510E">
                      <w:pPr>
                        <w:spacing w:line="240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262875" w:rsidRPr="00BC5498">
        <w:rPr>
          <w:rStyle w:val="ekvnummerierung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8A99AE9" wp14:editId="5E67F718">
                <wp:simplePos x="0" y="0"/>
                <wp:positionH relativeFrom="column">
                  <wp:posOffset>0</wp:posOffset>
                </wp:positionH>
                <wp:positionV relativeFrom="paragraph">
                  <wp:posOffset>1905</wp:posOffset>
                </wp:positionV>
                <wp:extent cx="662940" cy="1404620"/>
                <wp:effectExtent l="0" t="0" r="22860" b="2413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16271" w14:textId="77777777" w:rsidR="00262875" w:rsidRDefault="00262875" w:rsidP="00262875">
                            <w:r>
                              <w:t>heute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w14:anchorId="18A99AE9" id="_x0000_s1033" type="#_x0000_t202" style="position:absolute;margin-left:0;margin-top:.15pt;width:52.2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">
                <v:textbox style="mso-fit-shape-to-text:t">
                  <w:txbxContent>
                    <w:p w14:paraId="13816271" w14:textId="77777777" w:rsidR="00262875" w:rsidRDefault="00262875" w:rsidP="00262875">
                      <w:r>
                        <w:t>heute</w:t>
                      </w:r>
                    </w:p>
                  </w:txbxContent>
                </v:textbox>
              </v:shape>
            </w:pict>
          </mc:Fallback>
        </mc:AlternateContent>
      </w:r>
      <w:r w:rsidR="004167BF">
        <w:rPr>
          <w:noProof/>
        </w:rPr>
        <w:drawing>
          <wp:inline distT="0" distB="0" distL="0" distR="0" wp14:anchorId="394E81CA" wp14:editId="63EF7F88">
            <wp:extent cx="5940000" cy="3013200"/>
            <wp:effectExtent l="0" t="0" r="3810" b="0"/>
            <wp:docPr id="2" name="Grafik 2" descr="S229105041_KV40_01_Dorf_heu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S229105041_KV40_01_Dorf_heu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7" b="2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301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A09639" w14:textId="77777777" w:rsidR="004167BF" w:rsidRDefault="004167BF" w:rsidP="004167BF">
      <w:pPr>
        <w:sectPr w:rsidR="004167BF" w:rsidSect="0095179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454" w:right="1276" w:bottom="1531" w:left="1276" w:header="454" w:footer="454" w:gutter="0"/>
          <w:cols w:space="720"/>
          <w:docGrid w:linePitch="360"/>
        </w:sectPr>
      </w:pPr>
    </w:p>
    <w:p w14:paraId="61AF4353" w14:textId="77777777" w:rsidR="004167BF" w:rsidRDefault="004167BF" w:rsidP="004167BF">
      <w:pPr>
        <w:pStyle w:val="ekvgrundtexthalbe"/>
      </w:pPr>
    </w:p>
    <w:p w14:paraId="498EC6C5" w14:textId="6376804F" w:rsidR="004167BF" w:rsidRPr="004167BF" w:rsidRDefault="004167BF" w:rsidP="004167BF">
      <w:pPr>
        <w:pStyle w:val="ekvschreiblinie"/>
        <w:rPr>
          <w:rStyle w:val="ekvlsungunterstrichen"/>
        </w:rPr>
      </w:pPr>
      <w:r>
        <w:t>1</w:t>
      </w:r>
      <w:r>
        <w:tab/>
      </w:r>
      <w:r w:rsidR="003D0211" w:rsidRPr="003D0211">
        <w:rPr>
          <w:rStyle w:val="ekvlsungunterstrichen"/>
        </w:rPr>
        <w:t>neue Wohnsiedlung</w:t>
      </w:r>
      <w:r w:rsidR="003D0211">
        <w:rPr>
          <w:rStyle w:val="ekvlsungunterstrichen"/>
        </w:rPr>
        <w:tab/>
      </w:r>
    </w:p>
    <w:p w14:paraId="1B5FE8DB" w14:textId="63D0CB14" w:rsidR="004167BF" w:rsidRPr="004167BF" w:rsidRDefault="004167BF" w:rsidP="004167BF">
      <w:pPr>
        <w:pStyle w:val="ekvschreiblinie"/>
        <w:rPr>
          <w:rStyle w:val="ekvlsungunterstrichen"/>
        </w:rPr>
      </w:pPr>
      <w:r>
        <w:t>3</w:t>
      </w:r>
      <w:r>
        <w:tab/>
      </w:r>
      <w:r w:rsidR="003D0211" w:rsidRPr="003D0211">
        <w:rPr>
          <w:rStyle w:val="ekvlsungunterstrichen"/>
        </w:rPr>
        <w:t>Fluss begradigt und Ufer befestigt</w:t>
      </w:r>
      <w:r w:rsidR="003D0211">
        <w:rPr>
          <w:rStyle w:val="ekvlsungunterstrichen"/>
        </w:rPr>
        <w:tab/>
      </w:r>
    </w:p>
    <w:p w14:paraId="730523A6" w14:textId="5CBC6AFA" w:rsidR="004167BF" w:rsidRPr="004167BF" w:rsidRDefault="004167BF" w:rsidP="004167BF">
      <w:pPr>
        <w:pStyle w:val="ekvschreiblinie"/>
        <w:rPr>
          <w:rStyle w:val="ekvlsungunterstrichen"/>
        </w:rPr>
      </w:pPr>
      <w:r>
        <w:t>5</w:t>
      </w:r>
      <w:r>
        <w:tab/>
      </w:r>
      <w:r w:rsidR="003D0211" w:rsidRPr="003D0211">
        <w:rPr>
          <w:rStyle w:val="ekvlsungunterstrichen"/>
        </w:rPr>
        <w:t>Gewerbegebiet statt Landwirtschaft</w:t>
      </w:r>
      <w:r w:rsidR="003D0211">
        <w:rPr>
          <w:rStyle w:val="ekvlsungunterstrichen"/>
        </w:rPr>
        <w:tab/>
      </w:r>
    </w:p>
    <w:p w14:paraId="55F2C753" w14:textId="1BB6A604" w:rsidR="004167BF" w:rsidRDefault="004167BF" w:rsidP="004167BF">
      <w:pPr>
        <w:pStyle w:val="ekvgrundtexthalbe"/>
      </w:pPr>
      <w:r>
        <w:br w:type="column"/>
      </w:r>
    </w:p>
    <w:p w14:paraId="490B9948" w14:textId="01AAEE29" w:rsidR="004167BF" w:rsidRPr="004167BF" w:rsidRDefault="004167BF" w:rsidP="004167BF">
      <w:pPr>
        <w:pStyle w:val="ekvschreiblinie"/>
        <w:rPr>
          <w:rStyle w:val="ekvlsungunterstrichen"/>
        </w:rPr>
      </w:pPr>
      <w:r>
        <w:t>2</w:t>
      </w:r>
      <w:r>
        <w:tab/>
      </w:r>
      <w:r w:rsidR="003D0211" w:rsidRPr="003D0211">
        <w:rPr>
          <w:rStyle w:val="ekvlsungunterstrichen"/>
        </w:rPr>
        <w:t>Industrieansiedlung</w:t>
      </w:r>
      <w:r w:rsidR="003D0211">
        <w:rPr>
          <w:rStyle w:val="ekvlsungunterstrichen"/>
        </w:rPr>
        <w:tab/>
      </w:r>
    </w:p>
    <w:p w14:paraId="01110AE4" w14:textId="60DB5029" w:rsidR="004167BF" w:rsidRPr="004167BF" w:rsidRDefault="004167BF" w:rsidP="004167BF">
      <w:pPr>
        <w:pStyle w:val="ekvschreiblinie"/>
        <w:rPr>
          <w:rStyle w:val="ekvlsungunterstrichen"/>
        </w:rPr>
      </w:pPr>
      <w:r>
        <w:t>4</w:t>
      </w:r>
      <w:r>
        <w:tab/>
      </w:r>
      <w:r w:rsidR="003D0211" w:rsidRPr="003D0211">
        <w:rPr>
          <w:rStyle w:val="ekvlsungunterstrichen"/>
        </w:rPr>
        <w:t>Einkaufszentrum mit Verkehrsflächen</w:t>
      </w:r>
      <w:r w:rsidR="003D0211">
        <w:rPr>
          <w:rStyle w:val="ekvlsungunterstrichen"/>
        </w:rPr>
        <w:tab/>
      </w:r>
    </w:p>
    <w:p w14:paraId="418B52BB" w14:textId="7D57E583" w:rsidR="004167BF" w:rsidRPr="004167BF" w:rsidRDefault="004167BF" w:rsidP="004167BF">
      <w:pPr>
        <w:pStyle w:val="ekvschreiblinie"/>
        <w:rPr>
          <w:rStyle w:val="ekvlsungunterstrichen"/>
        </w:rPr>
      </w:pPr>
      <w:r>
        <w:t>6</w:t>
      </w:r>
      <w:r>
        <w:tab/>
      </w:r>
      <w:r w:rsidR="003D0211" w:rsidRPr="003D0211">
        <w:rPr>
          <w:rStyle w:val="ekvlsungunterstrichen"/>
        </w:rPr>
        <w:t>Umgehungsstraße um das Dorf</w:t>
      </w:r>
      <w:r w:rsidR="003D0211">
        <w:rPr>
          <w:rStyle w:val="ekvlsungunterstrichen"/>
        </w:rPr>
        <w:tab/>
      </w:r>
    </w:p>
    <w:p w14:paraId="7696907C" w14:textId="77777777" w:rsidR="004167BF" w:rsidRDefault="004167BF" w:rsidP="004167BF">
      <w:pPr>
        <w:sectPr w:rsidR="004167BF" w:rsidSect="004167BF">
          <w:type w:val="continuous"/>
          <w:pgSz w:w="11906" w:h="16838" w:code="9"/>
          <w:pgMar w:top="454" w:right="1276" w:bottom="1531" w:left="1276" w:header="454" w:footer="454" w:gutter="0"/>
          <w:cols w:num="2" w:space="283"/>
          <w:docGrid w:linePitch="360"/>
        </w:sectPr>
      </w:pPr>
    </w:p>
    <w:p w14:paraId="6F514D84" w14:textId="1D17B47F" w:rsidR="004167BF" w:rsidRDefault="004167BF" w:rsidP="004167BF">
      <w:pPr>
        <w:pStyle w:val="ekvgrundtexthalbe"/>
      </w:pPr>
    </w:p>
    <w:p w14:paraId="31742336" w14:textId="0FC2175D" w:rsidR="004167BF" w:rsidRDefault="004167BF" w:rsidP="004167BF">
      <w:pPr>
        <w:pStyle w:val="ekvaufzhlung"/>
      </w:pPr>
      <w:r w:rsidRPr="004167BF">
        <w:rPr>
          <w:rStyle w:val="ekvnummerierung"/>
        </w:rPr>
        <w:t>2</w:t>
      </w:r>
      <w:r w:rsidRPr="004167BF">
        <w:tab/>
        <w:t>Findest du noch weitere Veränderungen?</w:t>
      </w:r>
    </w:p>
    <w:p w14:paraId="2406F233" w14:textId="77777777" w:rsidR="003D0211" w:rsidRDefault="003D0211" w:rsidP="003D0211">
      <w:pPr>
        <w:pStyle w:val="ekvgrundtexthalbe"/>
      </w:pPr>
    </w:p>
    <w:p w14:paraId="5447DFFF" w14:textId="055E09C9" w:rsidR="006F0EEB" w:rsidRDefault="003D0211" w:rsidP="003D0211">
      <w:pPr>
        <w:pStyle w:val="ekvue3arial"/>
      </w:pPr>
      <w:r w:rsidRPr="003D0211">
        <w:rPr>
          <w:rStyle w:val="ekvlsung"/>
          <w:b w:val="0"/>
        </w:rPr>
        <w:t>z.</w:t>
      </w:r>
      <w:r w:rsidRPr="003D0211">
        <w:rPr>
          <w:rStyle w:val="ekvlsung"/>
          <w:b w:val="0"/>
          <w:w w:val="50"/>
        </w:rPr>
        <w:t> </w:t>
      </w:r>
      <w:r w:rsidRPr="003D0211">
        <w:rPr>
          <w:rStyle w:val="ekvlsung"/>
          <w:b w:val="0"/>
        </w:rPr>
        <w:t xml:space="preserve">B. eine große Flussbrücke, mehr bebaute Flächen, weniger Natur, ein Hochhaus am Fluss </w:t>
      </w:r>
    </w:p>
    <w:p w14:paraId="4B266685" w14:textId="0D52A362" w:rsidR="006F0EEB" w:rsidRDefault="006F0EEB" w:rsidP="005050DF"/>
    <w:p w14:paraId="0B15A105" w14:textId="42E0C9B4" w:rsidR="00D44672" w:rsidRDefault="005050DF" w:rsidP="00D44672">
      <w:pPr>
        <w:pStyle w:val="ekvaufzhlung"/>
      </w:pPr>
      <w:r w:rsidRPr="006F0EEB">
        <w:rPr>
          <w:rStyle w:val="ekvnummerierung"/>
        </w:rPr>
        <w:t>3</w:t>
      </w:r>
      <w:r>
        <w:tab/>
      </w:r>
      <w:r w:rsidR="00D44672">
        <w:t>Viele Dörfer liegen nicht im Einzugsbereich größerer Städte. Sie liegen abseits auf dem Land. Dort ziehen immer mehr Menschen weg.</w:t>
      </w:r>
    </w:p>
    <w:p w14:paraId="5604473F" w14:textId="381C07F9" w:rsidR="00920DBF" w:rsidRPr="006F0EEB" w:rsidRDefault="00D44672" w:rsidP="00D44672">
      <w:pPr>
        <w:pStyle w:val="ekvaufzhlung"/>
        <w:rPr>
          <w:u w:val="single"/>
        </w:rPr>
      </w:pPr>
      <w:r>
        <w:tab/>
        <w:t>Notiere in der Tabelle links Probleme schrumpfender Dörfer und rechts mögliche Lösungsansätze. Das Beispiel hilft dir.</w:t>
      </w:r>
    </w:p>
    <w:p w14:paraId="299CE000" w14:textId="266AA26A" w:rsidR="006F0EEB" w:rsidRDefault="006F0EEB" w:rsidP="00D44672">
      <w:pPr>
        <w:pStyle w:val="ekvgrundtexthalbe"/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0"/>
        <w:gridCol w:w="4796"/>
      </w:tblGrid>
      <w:tr w:rsidR="00D44672" w:rsidRPr="00D44672" w14:paraId="558FE4C2" w14:textId="77777777" w:rsidTr="00D44672">
        <w:trPr>
          <w:trHeight w:val="284"/>
        </w:trPr>
        <w:tc>
          <w:tcPr>
            <w:tcW w:w="4560" w:type="dxa"/>
            <w:tcBorders>
              <w:bottom w:val="single" w:sz="8" w:space="0" w:color="333333"/>
              <w:right w:val="single" w:sz="4" w:space="0" w:color="333333"/>
            </w:tcBorders>
            <w:shd w:val="clear" w:color="auto" w:fill="FFFFFF" w:themeFill="background1"/>
            <w:vAlign w:val="center"/>
          </w:tcPr>
          <w:p w14:paraId="79D9C518" w14:textId="00BB1D7A" w:rsidR="00D44672" w:rsidRPr="00D44672" w:rsidRDefault="00D44672" w:rsidP="00D44672">
            <w:pPr>
              <w:pStyle w:val="ekvtabelle"/>
              <w:rPr>
                <w:rStyle w:val="ekvfett"/>
              </w:rPr>
            </w:pPr>
            <w:r w:rsidRPr="00D44672">
              <w:rPr>
                <w:rStyle w:val="ekvfett"/>
              </w:rPr>
              <w:t>Probleme schrumpfender Dörfer</w:t>
            </w:r>
          </w:p>
        </w:tc>
        <w:tc>
          <w:tcPr>
            <w:tcW w:w="4796" w:type="dxa"/>
            <w:tcBorders>
              <w:left w:val="single" w:sz="4" w:space="0" w:color="333333"/>
              <w:bottom w:val="single" w:sz="8" w:space="0" w:color="333333"/>
            </w:tcBorders>
            <w:shd w:val="clear" w:color="auto" w:fill="FFFFFF" w:themeFill="background1"/>
            <w:vAlign w:val="center"/>
          </w:tcPr>
          <w:p w14:paraId="326B32FD" w14:textId="25668A7E" w:rsidR="00D44672" w:rsidRPr="00D44672" w:rsidRDefault="00D44672" w:rsidP="00D44672">
            <w:pPr>
              <w:pStyle w:val="ekvtabellelinks"/>
              <w:rPr>
                <w:rStyle w:val="ekvfett"/>
              </w:rPr>
            </w:pPr>
            <w:r w:rsidRPr="00D44672">
              <w:rPr>
                <w:rStyle w:val="ekvfett"/>
              </w:rPr>
              <w:t>Lösungsideen</w:t>
            </w:r>
          </w:p>
        </w:tc>
      </w:tr>
      <w:tr w:rsidR="00D44672" w:rsidRPr="003C39DC" w14:paraId="5D354804" w14:textId="77777777" w:rsidTr="00D44672">
        <w:trPr>
          <w:trHeight w:val="284"/>
        </w:trPr>
        <w:tc>
          <w:tcPr>
            <w:tcW w:w="4560" w:type="dxa"/>
            <w:tcBorders>
              <w:top w:val="single" w:sz="8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0C47BFF2" w14:textId="51742D94" w:rsidR="00D44672" w:rsidRPr="003C39DC" w:rsidRDefault="00D44672" w:rsidP="00D44672">
            <w:pPr>
              <w:pStyle w:val="ekvtabelle"/>
            </w:pPr>
            <w:r w:rsidRPr="004B0A4F">
              <w:t>Geschäfte schließen nach und nach</w:t>
            </w:r>
            <w:r w:rsidR="000A1428">
              <w:t>.</w:t>
            </w:r>
          </w:p>
        </w:tc>
        <w:tc>
          <w:tcPr>
            <w:tcW w:w="4796" w:type="dxa"/>
            <w:tcBorders>
              <w:top w:val="single" w:sz="8" w:space="0" w:color="333333"/>
              <w:left w:val="single" w:sz="4" w:space="0" w:color="333333"/>
              <w:bottom w:val="single" w:sz="4" w:space="0" w:color="333333"/>
            </w:tcBorders>
            <w:vAlign w:val="center"/>
          </w:tcPr>
          <w:p w14:paraId="379B55BF" w14:textId="4B0E455E" w:rsidR="00D44672" w:rsidRPr="003C39DC" w:rsidRDefault="00D44672" w:rsidP="00D44672">
            <w:pPr>
              <w:pStyle w:val="ekvtabellelinks"/>
            </w:pPr>
            <w:r w:rsidRPr="004B0A4F">
              <w:t xml:space="preserve">Versorgung mit </w:t>
            </w:r>
            <w:r w:rsidR="000A1428">
              <w:t>„</w:t>
            </w:r>
            <w:r w:rsidRPr="004B0A4F">
              <w:t>rollenden Supermärkten</w:t>
            </w:r>
            <w:r w:rsidR="000A1428">
              <w:t xml:space="preserve">“ </w:t>
            </w:r>
            <w:r w:rsidR="000A1428" w:rsidRPr="000A1428">
              <w:t>(Verkaufswagen, die an bestimmten Wochentagen oder zu bestimmten Uhrzeiten in den Dörfern halten)</w:t>
            </w:r>
          </w:p>
        </w:tc>
      </w:tr>
      <w:tr w:rsidR="003D0211" w:rsidRPr="003C39DC" w14:paraId="4B132D76" w14:textId="77777777" w:rsidTr="003D0211">
        <w:trPr>
          <w:trHeight w:val="397"/>
        </w:trPr>
        <w:tc>
          <w:tcPr>
            <w:tcW w:w="4560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6018B42B" w14:textId="5898186B" w:rsidR="003D0211" w:rsidRPr="003D0211" w:rsidRDefault="000A1428" w:rsidP="003D0211">
            <w:pPr>
              <w:pStyle w:val="ekvtabelle"/>
              <w:rPr>
                <w:rStyle w:val="ekvlsung"/>
              </w:rPr>
            </w:pPr>
            <w:r w:rsidRPr="000A1428">
              <w:rPr>
                <w:rStyle w:val="ekvlsung"/>
              </w:rPr>
              <w:t xml:space="preserve">Öffentliche </w:t>
            </w:r>
            <w:r w:rsidR="003D0211" w:rsidRPr="003D0211">
              <w:rPr>
                <w:rStyle w:val="ekvlsung"/>
              </w:rPr>
              <w:t>Verkehrsmittel fahren immer seltener</w:t>
            </w:r>
            <w:r>
              <w:rPr>
                <w:rStyle w:val="ekvlsung"/>
              </w:rPr>
              <w:t>.</w:t>
            </w:r>
          </w:p>
        </w:tc>
        <w:tc>
          <w:tcPr>
            <w:tcW w:w="479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  <w:vAlign w:val="center"/>
          </w:tcPr>
          <w:p w14:paraId="2EC4B2FC" w14:textId="5DEDA486" w:rsidR="003D0211" w:rsidRPr="003D0211" w:rsidRDefault="003D0211" w:rsidP="003D0211">
            <w:pPr>
              <w:pStyle w:val="ekvtabellelinks"/>
              <w:rPr>
                <w:rStyle w:val="ekvlsung"/>
              </w:rPr>
            </w:pPr>
            <w:r w:rsidRPr="003D0211">
              <w:rPr>
                <w:rStyle w:val="ekvlsung"/>
              </w:rPr>
              <w:t>Bürgerbusse fahren auf Anforderung</w:t>
            </w:r>
            <w:r w:rsidR="000A1428">
              <w:rPr>
                <w:rStyle w:val="ekvlsung"/>
              </w:rPr>
              <w:t>.</w:t>
            </w:r>
          </w:p>
        </w:tc>
      </w:tr>
      <w:tr w:rsidR="003D0211" w:rsidRPr="003C39DC" w14:paraId="3A6D98EC" w14:textId="77777777" w:rsidTr="003D0211">
        <w:trPr>
          <w:trHeight w:val="397"/>
        </w:trPr>
        <w:tc>
          <w:tcPr>
            <w:tcW w:w="4560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317EC72B" w14:textId="53EE0787" w:rsidR="003D0211" w:rsidRPr="003D0211" w:rsidRDefault="000A1428" w:rsidP="003D0211">
            <w:pPr>
              <w:pStyle w:val="ekvtabelle"/>
              <w:rPr>
                <w:rStyle w:val="ekvlsung"/>
              </w:rPr>
            </w:pPr>
            <w:r>
              <w:rPr>
                <w:rStyle w:val="ekvlsung"/>
              </w:rPr>
              <w:t>k</w:t>
            </w:r>
            <w:r w:rsidR="003D0211" w:rsidRPr="003D0211">
              <w:rPr>
                <w:rStyle w:val="ekvlsung"/>
              </w:rPr>
              <w:t xml:space="preserve">eine gute </w:t>
            </w:r>
            <w:r w:rsidRPr="000A1428">
              <w:rPr>
                <w:rStyle w:val="ekvlsung"/>
              </w:rPr>
              <w:t>medizinische Versorgung</w:t>
            </w:r>
          </w:p>
        </w:tc>
        <w:tc>
          <w:tcPr>
            <w:tcW w:w="479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  <w:vAlign w:val="center"/>
          </w:tcPr>
          <w:p w14:paraId="67AB872C" w14:textId="271AE337" w:rsidR="003D0211" w:rsidRPr="003D0211" w:rsidRDefault="000A1428" w:rsidP="003D0211">
            <w:pPr>
              <w:pStyle w:val="ekvtabellelinks"/>
              <w:rPr>
                <w:rStyle w:val="ekvlsung"/>
              </w:rPr>
            </w:pPr>
            <w:r>
              <w:rPr>
                <w:rStyle w:val="ekvlsung"/>
              </w:rPr>
              <w:t>m</w:t>
            </w:r>
            <w:r w:rsidR="003D0211" w:rsidRPr="003D0211">
              <w:rPr>
                <w:rStyle w:val="ekvlsung"/>
              </w:rPr>
              <w:t xml:space="preserve">obile Sprechstunden von auswärtigen </w:t>
            </w:r>
            <w:r w:rsidRPr="000A1428">
              <w:rPr>
                <w:rStyle w:val="ekvlsung"/>
              </w:rPr>
              <w:t>Ärztinnen und Ärzten</w:t>
            </w:r>
          </w:p>
        </w:tc>
      </w:tr>
      <w:tr w:rsidR="003D0211" w:rsidRPr="003C39DC" w14:paraId="54997A42" w14:textId="77777777" w:rsidTr="003D0211">
        <w:trPr>
          <w:trHeight w:val="397"/>
        </w:trPr>
        <w:tc>
          <w:tcPr>
            <w:tcW w:w="4560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</w:tcPr>
          <w:p w14:paraId="1E87FFC3" w14:textId="7C497319" w:rsidR="003D0211" w:rsidRPr="003D0211" w:rsidRDefault="000A1428" w:rsidP="003D0211">
            <w:pPr>
              <w:pStyle w:val="ekvtabelle"/>
              <w:rPr>
                <w:rStyle w:val="ekvlsung"/>
              </w:rPr>
            </w:pPr>
            <w:r>
              <w:rPr>
                <w:rStyle w:val="ekvlsung"/>
              </w:rPr>
              <w:t>f</w:t>
            </w:r>
            <w:r w:rsidR="003D0211" w:rsidRPr="003D0211">
              <w:rPr>
                <w:rStyle w:val="ekvlsung"/>
              </w:rPr>
              <w:t>ehlende oder schlechte Internetanbindung</w:t>
            </w:r>
          </w:p>
        </w:tc>
        <w:tc>
          <w:tcPr>
            <w:tcW w:w="479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  <w:vAlign w:val="center"/>
          </w:tcPr>
          <w:p w14:paraId="626B9755" w14:textId="0872B7C5" w:rsidR="003D0211" w:rsidRPr="003D0211" w:rsidRDefault="000A1428" w:rsidP="003D0211">
            <w:pPr>
              <w:pStyle w:val="ekvtabellelinks"/>
              <w:rPr>
                <w:rStyle w:val="ekvlsung"/>
              </w:rPr>
            </w:pPr>
            <w:r>
              <w:rPr>
                <w:rStyle w:val="ekvlsung"/>
              </w:rPr>
              <w:t>b</w:t>
            </w:r>
            <w:r w:rsidR="003D0211" w:rsidRPr="003D0211">
              <w:rPr>
                <w:rStyle w:val="ekvlsung"/>
              </w:rPr>
              <w:t>esserer Netzausbau</w:t>
            </w:r>
          </w:p>
        </w:tc>
      </w:tr>
      <w:tr w:rsidR="003D0211" w:rsidRPr="003C39DC" w14:paraId="1F8727AF" w14:textId="77777777" w:rsidTr="003D0211">
        <w:trPr>
          <w:trHeight w:val="397"/>
        </w:trPr>
        <w:tc>
          <w:tcPr>
            <w:tcW w:w="4560" w:type="dxa"/>
            <w:tcBorders>
              <w:top w:val="single" w:sz="4" w:space="0" w:color="333333"/>
              <w:right w:val="single" w:sz="4" w:space="0" w:color="333333"/>
            </w:tcBorders>
            <w:vAlign w:val="center"/>
          </w:tcPr>
          <w:p w14:paraId="30A7EB4F" w14:textId="1C552129" w:rsidR="003D0211" w:rsidRPr="003D0211" w:rsidRDefault="000A1428" w:rsidP="003D0211">
            <w:pPr>
              <w:pStyle w:val="ekvtabelle"/>
              <w:rPr>
                <w:rStyle w:val="ekvlsung"/>
              </w:rPr>
            </w:pPr>
            <w:r>
              <w:rPr>
                <w:rStyle w:val="ekvlsung"/>
              </w:rPr>
              <w:t>l</w:t>
            </w:r>
            <w:r w:rsidR="003D0211" w:rsidRPr="003D0211">
              <w:rPr>
                <w:rStyle w:val="ekvlsung"/>
              </w:rPr>
              <w:t>eer</w:t>
            </w:r>
            <w:r w:rsidR="00262875">
              <w:rPr>
                <w:rStyle w:val="ekvlsung"/>
              </w:rPr>
              <w:t xml:space="preserve"> </w:t>
            </w:r>
            <w:r w:rsidR="003D0211" w:rsidRPr="003D0211">
              <w:rPr>
                <w:rStyle w:val="ekvlsung"/>
              </w:rPr>
              <w:t>stehende und verfallende Häuser</w:t>
            </w:r>
          </w:p>
        </w:tc>
        <w:tc>
          <w:tcPr>
            <w:tcW w:w="4796" w:type="dxa"/>
            <w:tcBorders>
              <w:top w:val="single" w:sz="4" w:space="0" w:color="333333"/>
              <w:left w:val="single" w:sz="4" w:space="0" w:color="333333"/>
            </w:tcBorders>
            <w:vAlign w:val="center"/>
          </w:tcPr>
          <w:p w14:paraId="34FB15FC" w14:textId="6E873DF0" w:rsidR="003D0211" w:rsidRPr="003D0211" w:rsidRDefault="003D0211" w:rsidP="003D0211">
            <w:pPr>
              <w:pStyle w:val="ekvtabellelinks"/>
              <w:rPr>
                <w:rStyle w:val="ekvlsung"/>
              </w:rPr>
            </w:pPr>
            <w:r w:rsidRPr="003D0211">
              <w:rPr>
                <w:rStyle w:val="ekvlsung"/>
              </w:rPr>
              <w:t>Finanzhilfen für Neumieter</w:t>
            </w:r>
            <w:r w:rsidR="000A1428" w:rsidRPr="000A1428">
              <w:rPr>
                <w:rStyle w:val="ekvlsung"/>
              </w:rPr>
              <w:t>/Neumieterinnen</w:t>
            </w:r>
            <w:r w:rsidRPr="003D0211">
              <w:rPr>
                <w:rStyle w:val="ekvlsung"/>
              </w:rPr>
              <w:t xml:space="preserve"> oder Bauherren</w:t>
            </w:r>
            <w:r w:rsidR="000A1428" w:rsidRPr="000A1428">
              <w:rPr>
                <w:rStyle w:val="ekvlsung"/>
              </w:rPr>
              <w:t>/Bauherri</w:t>
            </w:r>
            <w:r w:rsidR="000A1428">
              <w:rPr>
                <w:rStyle w:val="ekvlsung"/>
              </w:rPr>
              <w:t>n</w:t>
            </w:r>
            <w:r w:rsidR="000A1428" w:rsidRPr="000A1428">
              <w:rPr>
                <w:rStyle w:val="ekvlsung"/>
              </w:rPr>
              <w:t>nen</w:t>
            </w:r>
          </w:p>
        </w:tc>
      </w:tr>
    </w:tbl>
    <w:p w14:paraId="63E596DF" w14:textId="77777777" w:rsidR="00D44672" w:rsidRPr="006F0EEB" w:rsidRDefault="00D44672" w:rsidP="000A1428">
      <w:pPr>
        <w:pStyle w:val="ekvgrundtexthalbe"/>
        <w:spacing w:line="20" w:lineRule="exact"/>
      </w:pPr>
    </w:p>
    <w:sectPr w:rsidR="00D44672" w:rsidRPr="006F0EEB" w:rsidSect="004167BF">
      <w:type w:val="continuous"/>
      <w:pgSz w:w="11906" w:h="16838" w:code="9"/>
      <w:pgMar w:top="454" w:right="1276" w:bottom="284" w:left="1276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54237" w14:textId="77777777" w:rsidR="00A81921" w:rsidRDefault="00A81921" w:rsidP="003C599D">
      <w:pPr>
        <w:spacing w:line="240" w:lineRule="auto"/>
      </w:pPr>
      <w:r>
        <w:separator/>
      </w:r>
    </w:p>
  </w:endnote>
  <w:endnote w:type="continuationSeparator" w:id="0">
    <w:p w14:paraId="0310FFB4" w14:textId="77777777" w:rsidR="00A81921" w:rsidRDefault="00A81921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CEAC3" w14:textId="77777777" w:rsidR="00FD5AB0" w:rsidRDefault="00FD5AB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26"/>
      <w:gridCol w:w="5797"/>
      <w:gridCol w:w="813"/>
    </w:tblGrid>
    <w:tr w:rsidR="00565F8B" w:rsidRPr="00F42294" w14:paraId="338C059C" w14:textId="77777777" w:rsidTr="005E4C30">
      <w:trPr>
        <w:trHeight w:hRule="exact" w:val="680"/>
      </w:trPr>
      <w:tc>
        <w:tcPr>
          <w:tcW w:w="879" w:type="dxa"/>
          <w:noWrap/>
        </w:tcPr>
        <w:p w14:paraId="768F0698" w14:textId="77777777" w:rsidR="00565F8B" w:rsidRPr="00913892" w:rsidRDefault="00565F8B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6AB1BBD4" wp14:editId="3F7FB1D2">
                <wp:extent cx="468000" cy="234000"/>
                <wp:effectExtent l="0" t="0" r="8255" b="0"/>
                <wp:docPr id="5" name="Graf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89" w:type="dxa"/>
          <w:noWrap/>
          <w:tcMar>
            <w:right w:w="57" w:type="dxa"/>
          </w:tcMar>
        </w:tcPr>
        <w:p w14:paraId="67FCF3B2" w14:textId="097DB448" w:rsidR="00565F8B" w:rsidRPr="00913892" w:rsidRDefault="00565F8B" w:rsidP="00554EDA">
          <w:pPr>
            <w:pStyle w:val="ekvpagina"/>
          </w:pPr>
          <w:r w:rsidRPr="00913892">
            <w:t xml:space="preserve">© Ernst Klett Verlag GmbH, </w:t>
          </w:r>
          <w:r>
            <w:t>Stuttgart 202</w:t>
          </w:r>
          <w:r w:rsidR="0095179E">
            <w:t xml:space="preserve">3 </w:t>
          </w:r>
          <w:r w:rsidRPr="00913892">
            <w:t>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902" w:type="dxa"/>
          <w:noWrap/>
        </w:tcPr>
        <w:p w14:paraId="7D63F87C" w14:textId="7CDD5734" w:rsidR="00455DAC" w:rsidRPr="00DF37D2" w:rsidRDefault="00455DAC" w:rsidP="00455DAC">
          <w:pPr>
            <w:pStyle w:val="ekvquelle"/>
            <w:rPr>
              <w:rStyle w:val="ekvquellefett"/>
              <w:b w:val="0"/>
            </w:rPr>
          </w:pPr>
          <w:r>
            <w:rPr>
              <w:rStyle w:val="ekvquellefett"/>
            </w:rPr>
            <w:t xml:space="preserve">Autor: </w:t>
          </w:r>
          <w:r w:rsidR="00834F74" w:rsidRPr="00834F74">
            <w:rPr>
              <w:rStyle w:val="ekvquellefett"/>
              <w:b w:val="0"/>
            </w:rPr>
            <w:t>Eberhard Pyritz</w:t>
          </w:r>
        </w:p>
        <w:p w14:paraId="0D9D2346" w14:textId="19BE7175" w:rsidR="00565F8B" w:rsidRPr="00913892" w:rsidRDefault="0026295C" w:rsidP="00455DAC">
          <w:pPr>
            <w:pStyle w:val="ekvquelle"/>
          </w:pPr>
          <w:r w:rsidRPr="00677E49">
            <w:rPr>
              <w:rStyle w:val="ekvquellefett"/>
            </w:rPr>
            <w:t>Abbildung:</w:t>
          </w:r>
          <w:r>
            <w:t xml:space="preserve"> </w:t>
          </w:r>
          <w:r w:rsidR="00FD5AB0">
            <w:t>Liliane Oser, Hamburg</w:t>
          </w:r>
        </w:p>
      </w:tc>
      <w:tc>
        <w:tcPr>
          <w:tcW w:w="827" w:type="dxa"/>
        </w:tcPr>
        <w:p w14:paraId="605EE535" w14:textId="77777777" w:rsidR="00565F8B" w:rsidRPr="00913892" w:rsidRDefault="00565F8B" w:rsidP="00913892">
          <w:pPr>
            <w:pStyle w:val="ekvpagina"/>
          </w:pPr>
        </w:p>
      </w:tc>
    </w:tr>
  </w:tbl>
  <w:p w14:paraId="1DC005F8" w14:textId="77777777" w:rsidR="00565F8B" w:rsidRDefault="00565F8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B94A7" w14:textId="77777777" w:rsidR="00FD5AB0" w:rsidRDefault="00FD5AB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588A6" w14:textId="77777777" w:rsidR="00A81921" w:rsidRDefault="00A81921" w:rsidP="003C599D">
      <w:pPr>
        <w:spacing w:line="240" w:lineRule="auto"/>
      </w:pPr>
      <w:r>
        <w:separator/>
      </w:r>
    </w:p>
  </w:footnote>
  <w:footnote w:type="continuationSeparator" w:id="0">
    <w:p w14:paraId="5D4F8039" w14:textId="77777777" w:rsidR="00A81921" w:rsidRDefault="00A81921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910EA" w14:textId="77777777" w:rsidR="00FD5AB0" w:rsidRDefault="00FD5AB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95179E" w:rsidRPr="00C172AE" w14:paraId="640003EA" w14:textId="77777777" w:rsidTr="000518B5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bottom"/>
        </w:tcPr>
        <w:p w14:paraId="653D5F2D" w14:textId="77777777" w:rsidR="0095179E" w:rsidRPr="00AE65F6" w:rsidRDefault="0095179E" w:rsidP="0095179E">
          <w:pPr>
            <w:pageBreakBefore/>
            <w:rPr>
              <w:color w:val="FFFFFF" w:themeColor="background1"/>
            </w:rPr>
          </w:pPr>
        </w:p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E793230" w14:textId="19A2CBB4" w:rsidR="0095179E" w:rsidRPr="007C1230" w:rsidRDefault="00834F74" w:rsidP="0095179E">
          <w:pPr>
            <w:pStyle w:val="ekvkolumnentitel"/>
          </w:pPr>
          <w:r w:rsidRPr="00834F74">
            <w:t>Leben in der Stadt und auf dem Land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A874A69" w14:textId="77777777" w:rsidR="0095179E" w:rsidRPr="007C1230" w:rsidRDefault="0095179E" w:rsidP="0095179E">
          <w:pPr>
            <w:pStyle w:val="ekvkolumnentitel"/>
          </w:pP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33E5213" w14:textId="77777777" w:rsidR="0095179E" w:rsidRPr="007C1230" w:rsidRDefault="0095179E" w:rsidP="0095179E">
          <w:pPr>
            <w:pStyle w:val="ekvkolumnentitel"/>
          </w:pP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8DF51A9" w14:textId="11A81C72" w:rsidR="0095179E" w:rsidRPr="007C1230" w:rsidRDefault="0095179E" w:rsidP="0095179E">
          <w:pPr>
            <w:pStyle w:val="ekvkvnummer"/>
          </w:pPr>
          <w:r w:rsidRPr="007C1230">
            <w:t xml:space="preserve">KV </w:t>
          </w:r>
          <w:r w:rsidR="003D0211">
            <w:t>Lösungen</w:t>
          </w: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bottom"/>
        </w:tcPr>
        <w:p w14:paraId="7A4C810F" w14:textId="795806DF" w:rsidR="0095179E" w:rsidRPr="007636A0" w:rsidRDefault="0095179E" w:rsidP="0095179E">
          <w:pPr>
            <w:pStyle w:val="ekvkapitel"/>
            <w:rPr>
              <w:color w:val="FFFFFF" w:themeColor="background1"/>
            </w:rPr>
          </w:pPr>
        </w:p>
      </w:tc>
    </w:tr>
    <w:tr w:rsidR="0095179E" w:rsidRPr="00BF17F2" w14:paraId="0658581C" w14:textId="77777777" w:rsidTr="000518B5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6FA31314" w14:textId="77777777" w:rsidR="0095179E" w:rsidRPr="00BF17F2" w:rsidRDefault="0095179E" w:rsidP="0095179E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5E1FD5C2" w14:textId="77777777" w:rsidR="0095179E" w:rsidRPr="00BF17F2" w:rsidRDefault="0095179E" w:rsidP="0095179E">
          <w:pPr>
            <w:rPr>
              <w:color w:val="FFFFFF" w:themeColor="background1"/>
            </w:rPr>
          </w:pPr>
        </w:p>
      </w:tc>
    </w:tr>
  </w:tbl>
  <w:p w14:paraId="6CA7D7D5" w14:textId="77777777" w:rsidR="0095179E" w:rsidRDefault="0095179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FA842" w14:textId="3FB7629C" w:rsidR="0095179E" w:rsidRDefault="0095179E">
    <w:pPr>
      <w:pStyle w:val="Kopfzeile"/>
    </w:pPr>
  </w:p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95179E" w:rsidRPr="00C172AE" w14:paraId="2EE0AC75" w14:textId="77777777" w:rsidTr="000518B5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bottom"/>
        </w:tcPr>
        <w:p w14:paraId="3826CAE9" w14:textId="77777777" w:rsidR="0095179E" w:rsidRPr="00AE65F6" w:rsidRDefault="0095179E" w:rsidP="0095179E">
          <w:pPr>
            <w:pageBreakBefore/>
            <w:rPr>
              <w:color w:val="FFFFFF" w:themeColor="background1"/>
            </w:rPr>
          </w:pPr>
        </w:p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3432BCE" w14:textId="77777777" w:rsidR="0095179E" w:rsidRPr="007C1230" w:rsidRDefault="0095179E" w:rsidP="0095179E">
          <w:pPr>
            <w:pStyle w:val="ekvkolumnentitel"/>
          </w:pPr>
          <w:r w:rsidRPr="00BF7636">
            <w:t>Globale Herausforderungen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2F44B8A" w14:textId="77777777" w:rsidR="0095179E" w:rsidRPr="007C1230" w:rsidRDefault="0095179E" w:rsidP="0095179E">
          <w:pPr>
            <w:pStyle w:val="ekvkolumnentitel"/>
          </w:pP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102AE78" w14:textId="77777777" w:rsidR="0095179E" w:rsidRPr="007C1230" w:rsidRDefault="0095179E" w:rsidP="0095179E">
          <w:pPr>
            <w:pStyle w:val="ekvkolumnentitel"/>
          </w:pP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EEC1A6D" w14:textId="77777777" w:rsidR="0095179E" w:rsidRPr="007C1230" w:rsidRDefault="0095179E" w:rsidP="0095179E">
          <w:pPr>
            <w:pStyle w:val="ekvkvnummer"/>
          </w:pPr>
          <w:r w:rsidRPr="007C1230">
            <w:t xml:space="preserve">KV </w:t>
          </w:r>
          <w:r>
            <w:t>1</w:t>
          </w: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bottom"/>
        </w:tcPr>
        <w:p w14:paraId="12BE7023" w14:textId="77777777" w:rsidR="0095179E" w:rsidRPr="007636A0" w:rsidRDefault="0095179E" w:rsidP="0095179E">
          <w:pPr>
            <w:pStyle w:val="ekvkapitel"/>
            <w:rPr>
              <w:color w:val="FFFFFF" w:themeColor="background1"/>
            </w:rPr>
          </w:pPr>
          <w:r>
            <w:t>1</w:t>
          </w:r>
        </w:p>
      </w:tc>
    </w:tr>
    <w:tr w:rsidR="0095179E" w:rsidRPr="00BF17F2" w14:paraId="7D809A7C" w14:textId="77777777" w:rsidTr="000518B5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7C44D1C0" w14:textId="77777777" w:rsidR="0095179E" w:rsidRPr="00BF17F2" w:rsidRDefault="0095179E" w:rsidP="0095179E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772FBD5D" w14:textId="77777777" w:rsidR="0095179E" w:rsidRPr="00BF17F2" w:rsidRDefault="0095179E" w:rsidP="0095179E">
          <w:pPr>
            <w:rPr>
              <w:color w:val="FFFFFF" w:themeColor="background1"/>
            </w:rPr>
          </w:pPr>
        </w:p>
      </w:tc>
    </w:tr>
  </w:tbl>
  <w:p w14:paraId="5DA1F0E0" w14:textId="48C16E75" w:rsidR="0095179E" w:rsidRDefault="0095179E">
    <w:pPr>
      <w:pStyle w:val="Kopfzeile"/>
    </w:pPr>
  </w:p>
  <w:p w14:paraId="4CA1C952" w14:textId="77777777" w:rsidR="0095179E" w:rsidRDefault="0095179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9D1"/>
    <w:rsid w:val="000040E2"/>
    <w:rsid w:val="00014D7E"/>
    <w:rsid w:val="0002009E"/>
    <w:rsid w:val="00020440"/>
    <w:rsid w:val="000307B4"/>
    <w:rsid w:val="00032645"/>
    <w:rsid w:val="00035074"/>
    <w:rsid w:val="00037566"/>
    <w:rsid w:val="00043523"/>
    <w:rsid w:val="000520A2"/>
    <w:rsid w:val="000523D4"/>
    <w:rsid w:val="00053B2F"/>
    <w:rsid w:val="00054678"/>
    <w:rsid w:val="00054A93"/>
    <w:rsid w:val="00060050"/>
    <w:rsid w:val="0006258C"/>
    <w:rsid w:val="00062D31"/>
    <w:rsid w:val="000779C3"/>
    <w:rsid w:val="000812E6"/>
    <w:rsid w:val="000831DE"/>
    <w:rsid w:val="00090AB2"/>
    <w:rsid w:val="000928AA"/>
    <w:rsid w:val="00092E87"/>
    <w:rsid w:val="000939F5"/>
    <w:rsid w:val="00094F01"/>
    <w:rsid w:val="000A1428"/>
    <w:rsid w:val="000A51A5"/>
    <w:rsid w:val="000A7892"/>
    <w:rsid w:val="000B098D"/>
    <w:rsid w:val="000B5FE5"/>
    <w:rsid w:val="000B6DE0"/>
    <w:rsid w:val="000B7BD3"/>
    <w:rsid w:val="000C11E0"/>
    <w:rsid w:val="000C77CA"/>
    <w:rsid w:val="000D0ACC"/>
    <w:rsid w:val="000D40DE"/>
    <w:rsid w:val="000D4791"/>
    <w:rsid w:val="000D5ADE"/>
    <w:rsid w:val="000E343E"/>
    <w:rsid w:val="000F21E8"/>
    <w:rsid w:val="000F6468"/>
    <w:rsid w:val="000F7910"/>
    <w:rsid w:val="00103057"/>
    <w:rsid w:val="00107D77"/>
    <w:rsid w:val="00116EF2"/>
    <w:rsid w:val="00124062"/>
    <w:rsid w:val="00126C2B"/>
    <w:rsid w:val="00131417"/>
    <w:rsid w:val="00137DDD"/>
    <w:rsid w:val="00140765"/>
    <w:rsid w:val="00140B24"/>
    <w:rsid w:val="001524C9"/>
    <w:rsid w:val="00161B4B"/>
    <w:rsid w:val="001641FA"/>
    <w:rsid w:val="0016475A"/>
    <w:rsid w:val="00165ECC"/>
    <w:rsid w:val="00182050"/>
    <w:rsid w:val="00182B7D"/>
    <w:rsid w:val="001845AC"/>
    <w:rsid w:val="001853FB"/>
    <w:rsid w:val="00186866"/>
    <w:rsid w:val="00190B65"/>
    <w:rsid w:val="00193A18"/>
    <w:rsid w:val="001A0339"/>
    <w:rsid w:val="001A3936"/>
    <w:rsid w:val="001A5BD5"/>
    <w:rsid w:val="001B454A"/>
    <w:rsid w:val="001C2DC7"/>
    <w:rsid w:val="001C3792"/>
    <w:rsid w:val="001C499E"/>
    <w:rsid w:val="001C6C8F"/>
    <w:rsid w:val="001D1169"/>
    <w:rsid w:val="001D1337"/>
    <w:rsid w:val="001D2674"/>
    <w:rsid w:val="001D39FD"/>
    <w:rsid w:val="001D7522"/>
    <w:rsid w:val="001D7E89"/>
    <w:rsid w:val="001E3B78"/>
    <w:rsid w:val="001E485B"/>
    <w:rsid w:val="001F1E3D"/>
    <w:rsid w:val="001F53F1"/>
    <w:rsid w:val="0020055A"/>
    <w:rsid w:val="00201AA1"/>
    <w:rsid w:val="00205239"/>
    <w:rsid w:val="00211DFD"/>
    <w:rsid w:val="00214764"/>
    <w:rsid w:val="00216D91"/>
    <w:rsid w:val="00223717"/>
    <w:rsid w:val="002240EA"/>
    <w:rsid w:val="002266E8"/>
    <w:rsid w:val="002277D2"/>
    <w:rsid w:val="002301FF"/>
    <w:rsid w:val="00232213"/>
    <w:rsid w:val="002324A5"/>
    <w:rsid w:val="00235A3B"/>
    <w:rsid w:val="00235C7F"/>
    <w:rsid w:val="0024196A"/>
    <w:rsid w:val="00242DF7"/>
    <w:rsid w:val="00245DA5"/>
    <w:rsid w:val="00246F77"/>
    <w:rsid w:val="002511F6"/>
    <w:rsid w:val="002527A5"/>
    <w:rsid w:val="00253B35"/>
    <w:rsid w:val="002548B1"/>
    <w:rsid w:val="00255466"/>
    <w:rsid w:val="00255FE3"/>
    <w:rsid w:val="00260B8C"/>
    <w:rsid w:val="002610EC"/>
    <w:rsid w:val="002613E6"/>
    <w:rsid w:val="00261D9E"/>
    <w:rsid w:val="00262875"/>
    <w:rsid w:val="0026295C"/>
    <w:rsid w:val="0026581E"/>
    <w:rsid w:val="00280525"/>
    <w:rsid w:val="0028107C"/>
    <w:rsid w:val="0028231D"/>
    <w:rsid w:val="002839A0"/>
    <w:rsid w:val="00287B24"/>
    <w:rsid w:val="00287DC0"/>
    <w:rsid w:val="00291485"/>
    <w:rsid w:val="00292470"/>
    <w:rsid w:val="002A25AE"/>
    <w:rsid w:val="002B3DF1"/>
    <w:rsid w:val="002B64EA"/>
    <w:rsid w:val="002B7179"/>
    <w:rsid w:val="002C5D15"/>
    <w:rsid w:val="002D2ABB"/>
    <w:rsid w:val="002D3A41"/>
    <w:rsid w:val="002D41F4"/>
    <w:rsid w:val="002D7B0C"/>
    <w:rsid w:val="002D7B42"/>
    <w:rsid w:val="002E163A"/>
    <w:rsid w:val="002E21C3"/>
    <w:rsid w:val="002E5D51"/>
    <w:rsid w:val="002F1328"/>
    <w:rsid w:val="00302866"/>
    <w:rsid w:val="00303749"/>
    <w:rsid w:val="00304833"/>
    <w:rsid w:val="00307C8D"/>
    <w:rsid w:val="00307DDF"/>
    <w:rsid w:val="00313596"/>
    <w:rsid w:val="00313FD8"/>
    <w:rsid w:val="00314970"/>
    <w:rsid w:val="00315EA9"/>
    <w:rsid w:val="00320087"/>
    <w:rsid w:val="003204BA"/>
    <w:rsid w:val="00321063"/>
    <w:rsid w:val="00323D7C"/>
    <w:rsid w:val="0032667B"/>
    <w:rsid w:val="00331D08"/>
    <w:rsid w:val="003323B5"/>
    <w:rsid w:val="003373EF"/>
    <w:rsid w:val="00350214"/>
    <w:rsid w:val="00350FBE"/>
    <w:rsid w:val="00355187"/>
    <w:rsid w:val="00357BFF"/>
    <w:rsid w:val="003611D5"/>
    <w:rsid w:val="00362B02"/>
    <w:rsid w:val="0036404C"/>
    <w:rsid w:val="00364D77"/>
    <w:rsid w:val="003653D5"/>
    <w:rsid w:val="003714AA"/>
    <w:rsid w:val="00376A0A"/>
    <w:rsid w:val="00380B14"/>
    <w:rsid w:val="0038356B"/>
    <w:rsid w:val="00384305"/>
    <w:rsid w:val="0039268F"/>
    <w:rsid w:val="00392F9B"/>
    <w:rsid w:val="00394595"/>
    <w:rsid w:val="003945FF"/>
    <w:rsid w:val="0039465E"/>
    <w:rsid w:val="003A1A19"/>
    <w:rsid w:val="003A5B0C"/>
    <w:rsid w:val="003B348E"/>
    <w:rsid w:val="003B3ED5"/>
    <w:rsid w:val="003C138E"/>
    <w:rsid w:val="003C39DC"/>
    <w:rsid w:val="003C599D"/>
    <w:rsid w:val="003D0211"/>
    <w:rsid w:val="003D3D68"/>
    <w:rsid w:val="003D5FE8"/>
    <w:rsid w:val="003D70F5"/>
    <w:rsid w:val="003E21AC"/>
    <w:rsid w:val="003E226B"/>
    <w:rsid w:val="003E6330"/>
    <w:rsid w:val="003E7B62"/>
    <w:rsid w:val="003E7BB5"/>
    <w:rsid w:val="003F0467"/>
    <w:rsid w:val="003F362F"/>
    <w:rsid w:val="00405D0B"/>
    <w:rsid w:val="00411B18"/>
    <w:rsid w:val="004136AD"/>
    <w:rsid w:val="00415632"/>
    <w:rsid w:val="004167BF"/>
    <w:rsid w:val="0042107E"/>
    <w:rsid w:val="0042135B"/>
    <w:rsid w:val="00424375"/>
    <w:rsid w:val="00436154"/>
    <w:rsid w:val="004372DD"/>
    <w:rsid w:val="00441088"/>
    <w:rsid w:val="00441724"/>
    <w:rsid w:val="0044185E"/>
    <w:rsid w:val="00446431"/>
    <w:rsid w:val="00446B8E"/>
    <w:rsid w:val="00454148"/>
    <w:rsid w:val="00455DAC"/>
    <w:rsid w:val="004621B3"/>
    <w:rsid w:val="0046364F"/>
    <w:rsid w:val="00465073"/>
    <w:rsid w:val="0047471A"/>
    <w:rsid w:val="00475402"/>
    <w:rsid w:val="00481CB1"/>
    <w:rsid w:val="00483A7A"/>
    <w:rsid w:val="00483D65"/>
    <w:rsid w:val="00486B3D"/>
    <w:rsid w:val="00490692"/>
    <w:rsid w:val="004925F2"/>
    <w:rsid w:val="004A66C3"/>
    <w:rsid w:val="004A66CF"/>
    <w:rsid w:val="004D62BC"/>
    <w:rsid w:val="004D6D01"/>
    <w:rsid w:val="004E3969"/>
    <w:rsid w:val="00501528"/>
    <w:rsid w:val="00501B24"/>
    <w:rsid w:val="005050DF"/>
    <w:rsid w:val="005069C1"/>
    <w:rsid w:val="00514229"/>
    <w:rsid w:val="005156EC"/>
    <w:rsid w:val="005168A4"/>
    <w:rsid w:val="0052117E"/>
    <w:rsid w:val="00521B91"/>
    <w:rsid w:val="005237DD"/>
    <w:rsid w:val="005252D2"/>
    <w:rsid w:val="00530C92"/>
    <w:rsid w:val="00535AD8"/>
    <w:rsid w:val="00547103"/>
    <w:rsid w:val="00550815"/>
    <w:rsid w:val="00550C58"/>
    <w:rsid w:val="00552A4F"/>
    <w:rsid w:val="00554EDA"/>
    <w:rsid w:val="00560848"/>
    <w:rsid w:val="005640A5"/>
    <w:rsid w:val="00565F8B"/>
    <w:rsid w:val="0057200E"/>
    <w:rsid w:val="00572A0F"/>
    <w:rsid w:val="00574FE0"/>
    <w:rsid w:val="00576D2D"/>
    <w:rsid w:val="00583FC8"/>
    <w:rsid w:val="00584CA5"/>
    <w:rsid w:val="00584F88"/>
    <w:rsid w:val="00587DF4"/>
    <w:rsid w:val="005979D1"/>
    <w:rsid w:val="00597E2F"/>
    <w:rsid w:val="005A3FB2"/>
    <w:rsid w:val="005A6D94"/>
    <w:rsid w:val="005B6C9C"/>
    <w:rsid w:val="005C047C"/>
    <w:rsid w:val="005C0FBD"/>
    <w:rsid w:val="005C2C3D"/>
    <w:rsid w:val="005C400B"/>
    <w:rsid w:val="005C49D0"/>
    <w:rsid w:val="005D367A"/>
    <w:rsid w:val="005D3E99"/>
    <w:rsid w:val="005D79B8"/>
    <w:rsid w:val="005E15AC"/>
    <w:rsid w:val="005E2580"/>
    <w:rsid w:val="005E4C30"/>
    <w:rsid w:val="005F2AB3"/>
    <w:rsid w:val="005F3914"/>
    <w:rsid w:val="005F439D"/>
    <w:rsid w:val="005F511A"/>
    <w:rsid w:val="0060030C"/>
    <w:rsid w:val="006011EC"/>
    <w:rsid w:val="00603AD5"/>
    <w:rsid w:val="00605B68"/>
    <w:rsid w:val="0061724A"/>
    <w:rsid w:val="006201CB"/>
    <w:rsid w:val="00622F6B"/>
    <w:rsid w:val="0062328D"/>
    <w:rsid w:val="00623871"/>
    <w:rsid w:val="00627765"/>
    <w:rsid w:val="00627A02"/>
    <w:rsid w:val="0064692C"/>
    <w:rsid w:val="00653F68"/>
    <w:rsid w:val="00671894"/>
    <w:rsid w:val="006739C2"/>
    <w:rsid w:val="00677E49"/>
    <w:rsid w:val="006802C4"/>
    <w:rsid w:val="00682048"/>
    <w:rsid w:val="0068429A"/>
    <w:rsid w:val="00685211"/>
    <w:rsid w:val="00685FDD"/>
    <w:rsid w:val="006912DC"/>
    <w:rsid w:val="00693676"/>
    <w:rsid w:val="006A0877"/>
    <w:rsid w:val="006A30C9"/>
    <w:rsid w:val="006A5611"/>
    <w:rsid w:val="006A71DE"/>
    <w:rsid w:val="006A76D7"/>
    <w:rsid w:val="006A7BDB"/>
    <w:rsid w:val="006B2D23"/>
    <w:rsid w:val="006B3EF4"/>
    <w:rsid w:val="006B6247"/>
    <w:rsid w:val="006C26A4"/>
    <w:rsid w:val="006C4E52"/>
    <w:rsid w:val="006C6A77"/>
    <w:rsid w:val="006D1F6D"/>
    <w:rsid w:val="006D49F0"/>
    <w:rsid w:val="006D7F2E"/>
    <w:rsid w:val="006E235E"/>
    <w:rsid w:val="006F0D3C"/>
    <w:rsid w:val="006F0EEB"/>
    <w:rsid w:val="006F2EDC"/>
    <w:rsid w:val="006F72F5"/>
    <w:rsid w:val="00704625"/>
    <w:rsid w:val="00707FD3"/>
    <w:rsid w:val="00710718"/>
    <w:rsid w:val="0071249D"/>
    <w:rsid w:val="00715A9A"/>
    <w:rsid w:val="00716152"/>
    <w:rsid w:val="0072030B"/>
    <w:rsid w:val="00720747"/>
    <w:rsid w:val="007228A6"/>
    <w:rsid w:val="00722BE8"/>
    <w:rsid w:val="00724064"/>
    <w:rsid w:val="007244CC"/>
    <w:rsid w:val="007277C2"/>
    <w:rsid w:val="0073042D"/>
    <w:rsid w:val="0073238D"/>
    <w:rsid w:val="00733A44"/>
    <w:rsid w:val="0074087D"/>
    <w:rsid w:val="00741417"/>
    <w:rsid w:val="00745BC6"/>
    <w:rsid w:val="007507F9"/>
    <w:rsid w:val="00751B0E"/>
    <w:rsid w:val="00760C41"/>
    <w:rsid w:val="007619B6"/>
    <w:rsid w:val="007636A0"/>
    <w:rsid w:val="007661BA"/>
    <w:rsid w:val="00766405"/>
    <w:rsid w:val="0076691A"/>
    <w:rsid w:val="00772DA9"/>
    <w:rsid w:val="00773DAF"/>
    <w:rsid w:val="00775322"/>
    <w:rsid w:val="007814C9"/>
    <w:rsid w:val="00787700"/>
    <w:rsid w:val="00794685"/>
    <w:rsid w:val="00797B18"/>
    <w:rsid w:val="007A18E0"/>
    <w:rsid w:val="007A2F5A"/>
    <w:rsid w:val="007A5AA1"/>
    <w:rsid w:val="007B6E6D"/>
    <w:rsid w:val="007C1230"/>
    <w:rsid w:val="007D186F"/>
    <w:rsid w:val="007E4DDC"/>
    <w:rsid w:val="007E53F9"/>
    <w:rsid w:val="007E5E71"/>
    <w:rsid w:val="007F3BA2"/>
    <w:rsid w:val="00800D00"/>
    <w:rsid w:val="00801B7F"/>
    <w:rsid w:val="00802E02"/>
    <w:rsid w:val="00815A76"/>
    <w:rsid w:val="00816953"/>
    <w:rsid w:val="00816D4D"/>
    <w:rsid w:val="0082136B"/>
    <w:rsid w:val="00822A31"/>
    <w:rsid w:val="00826DDD"/>
    <w:rsid w:val="008273B7"/>
    <w:rsid w:val="008277EF"/>
    <w:rsid w:val="00833C80"/>
    <w:rsid w:val="00834F74"/>
    <w:rsid w:val="00841792"/>
    <w:rsid w:val="008437ED"/>
    <w:rsid w:val="0084417B"/>
    <w:rsid w:val="008443FA"/>
    <w:rsid w:val="00845485"/>
    <w:rsid w:val="00845881"/>
    <w:rsid w:val="008474B0"/>
    <w:rsid w:val="008477F0"/>
    <w:rsid w:val="008478B1"/>
    <w:rsid w:val="00850EC8"/>
    <w:rsid w:val="00851354"/>
    <w:rsid w:val="0085333C"/>
    <w:rsid w:val="00854D77"/>
    <w:rsid w:val="008576F6"/>
    <w:rsid w:val="00857713"/>
    <w:rsid w:val="00862C21"/>
    <w:rsid w:val="00874376"/>
    <w:rsid w:val="00877D9D"/>
    <w:rsid w:val="00882053"/>
    <w:rsid w:val="008942A2"/>
    <w:rsid w:val="0089534A"/>
    <w:rsid w:val="008A529C"/>
    <w:rsid w:val="008B0AED"/>
    <w:rsid w:val="008B446A"/>
    <w:rsid w:val="008B5E47"/>
    <w:rsid w:val="008C0880"/>
    <w:rsid w:val="008C27FD"/>
    <w:rsid w:val="008D3CE0"/>
    <w:rsid w:val="008D7327"/>
    <w:rsid w:val="008D7FDC"/>
    <w:rsid w:val="008E4B7A"/>
    <w:rsid w:val="008E6248"/>
    <w:rsid w:val="008F6B2B"/>
    <w:rsid w:val="008F6EDE"/>
    <w:rsid w:val="00902002"/>
    <w:rsid w:val="00902CEB"/>
    <w:rsid w:val="009064C0"/>
    <w:rsid w:val="009078CB"/>
    <w:rsid w:val="00907EC2"/>
    <w:rsid w:val="00912A0A"/>
    <w:rsid w:val="00913598"/>
    <w:rsid w:val="00913892"/>
    <w:rsid w:val="00920DBF"/>
    <w:rsid w:val="009215E3"/>
    <w:rsid w:val="00934AB4"/>
    <w:rsid w:val="00936C6F"/>
    <w:rsid w:val="00936CF0"/>
    <w:rsid w:val="00942106"/>
    <w:rsid w:val="0094260D"/>
    <w:rsid w:val="00946121"/>
    <w:rsid w:val="0095179E"/>
    <w:rsid w:val="00952A59"/>
    <w:rsid w:val="00952B21"/>
    <w:rsid w:val="00956783"/>
    <w:rsid w:val="00957248"/>
    <w:rsid w:val="00957969"/>
    <w:rsid w:val="00962A4D"/>
    <w:rsid w:val="009634E9"/>
    <w:rsid w:val="00964253"/>
    <w:rsid w:val="00964A22"/>
    <w:rsid w:val="009656E9"/>
    <w:rsid w:val="00967C71"/>
    <w:rsid w:val="00967E19"/>
    <w:rsid w:val="009717D7"/>
    <w:rsid w:val="00976E17"/>
    <w:rsid w:val="00977556"/>
    <w:rsid w:val="009800AB"/>
    <w:rsid w:val="00981DFC"/>
    <w:rsid w:val="00985264"/>
    <w:rsid w:val="009856A1"/>
    <w:rsid w:val="00990D91"/>
    <w:rsid w:val="009915B2"/>
    <w:rsid w:val="009918FC"/>
    <w:rsid w:val="00992B92"/>
    <w:rsid w:val="009A056D"/>
    <w:rsid w:val="009A17FC"/>
    <w:rsid w:val="009A2869"/>
    <w:rsid w:val="009A50D4"/>
    <w:rsid w:val="009A7614"/>
    <w:rsid w:val="009A7A85"/>
    <w:rsid w:val="009C016F"/>
    <w:rsid w:val="009C26DF"/>
    <w:rsid w:val="009C2A7B"/>
    <w:rsid w:val="009C3C75"/>
    <w:rsid w:val="009D3963"/>
    <w:rsid w:val="009E17E1"/>
    <w:rsid w:val="009E1BBE"/>
    <w:rsid w:val="009E45C5"/>
    <w:rsid w:val="009E47B1"/>
    <w:rsid w:val="009F003E"/>
    <w:rsid w:val="009F0109"/>
    <w:rsid w:val="009F01E9"/>
    <w:rsid w:val="009F1185"/>
    <w:rsid w:val="00A024FF"/>
    <w:rsid w:val="00A05E18"/>
    <w:rsid w:val="00A06EFE"/>
    <w:rsid w:val="00A13F07"/>
    <w:rsid w:val="00A170E5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55B51"/>
    <w:rsid w:val="00A701AF"/>
    <w:rsid w:val="00A7137C"/>
    <w:rsid w:val="00A75504"/>
    <w:rsid w:val="00A75824"/>
    <w:rsid w:val="00A763DD"/>
    <w:rsid w:val="00A81921"/>
    <w:rsid w:val="00A83EBE"/>
    <w:rsid w:val="00A8594A"/>
    <w:rsid w:val="00A8687B"/>
    <w:rsid w:val="00A92B79"/>
    <w:rsid w:val="00A9695B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4530"/>
    <w:rsid w:val="00AC7B89"/>
    <w:rsid w:val="00AD4D22"/>
    <w:rsid w:val="00AE65F6"/>
    <w:rsid w:val="00AF053E"/>
    <w:rsid w:val="00AF5727"/>
    <w:rsid w:val="00AF7EA8"/>
    <w:rsid w:val="00B00587"/>
    <w:rsid w:val="00B039E8"/>
    <w:rsid w:val="00B10401"/>
    <w:rsid w:val="00B14B45"/>
    <w:rsid w:val="00B155E8"/>
    <w:rsid w:val="00B15F75"/>
    <w:rsid w:val="00B2194E"/>
    <w:rsid w:val="00B31F29"/>
    <w:rsid w:val="00B32DAF"/>
    <w:rsid w:val="00B3499A"/>
    <w:rsid w:val="00B3773F"/>
    <w:rsid w:val="00B37E68"/>
    <w:rsid w:val="00B427D1"/>
    <w:rsid w:val="00B468CC"/>
    <w:rsid w:val="00B52FB3"/>
    <w:rsid w:val="00B54655"/>
    <w:rsid w:val="00B6045F"/>
    <w:rsid w:val="00B60BEA"/>
    <w:rsid w:val="00B62521"/>
    <w:rsid w:val="00B7242A"/>
    <w:rsid w:val="00B8071F"/>
    <w:rsid w:val="00B82B4E"/>
    <w:rsid w:val="00B8420E"/>
    <w:rsid w:val="00B90750"/>
    <w:rsid w:val="00B90CE1"/>
    <w:rsid w:val="00BA1A23"/>
    <w:rsid w:val="00BA2134"/>
    <w:rsid w:val="00BA4568"/>
    <w:rsid w:val="00BA64FF"/>
    <w:rsid w:val="00BB2F2F"/>
    <w:rsid w:val="00BC2025"/>
    <w:rsid w:val="00BC2CD2"/>
    <w:rsid w:val="00BC6483"/>
    <w:rsid w:val="00BC69E3"/>
    <w:rsid w:val="00BC7335"/>
    <w:rsid w:val="00BD542D"/>
    <w:rsid w:val="00BD6E66"/>
    <w:rsid w:val="00BD6F0B"/>
    <w:rsid w:val="00BE1962"/>
    <w:rsid w:val="00BE4821"/>
    <w:rsid w:val="00BE4BC1"/>
    <w:rsid w:val="00BF17F2"/>
    <w:rsid w:val="00BF7636"/>
    <w:rsid w:val="00C00404"/>
    <w:rsid w:val="00C00540"/>
    <w:rsid w:val="00C172AE"/>
    <w:rsid w:val="00C17BE6"/>
    <w:rsid w:val="00C2510E"/>
    <w:rsid w:val="00C343F5"/>
    <w:rsid w:val="00C40555"/>
    <w:rsid w:val="00C40D51"/>
    <w:rsid w:val="00C429A6"/>
    <w:rsid w:val="00C45D3B"/>
    <w:rsid w:val="00C46BF4"/>
    <w:rsid w:val="00C504F8"/>
    <w:rsid w:val="00C52804"/>
    <w:rsid w:val="00C52872"/>
    <w:rsid w:val="00C52A99"/>
    <w:rsid w:val="00C52AB7"/>
    <w:rsid w:val="00C61654"/>
    <w:rsid w:val="00C70F84"/>
    <w:rsid w:val="00C727B3"/>
    <w:rsid w:val="00C72BA2"/>
    <w:rsid w:val="00C847AD"/>
    <w:rsid w:val="00C84E4C"/>
    <w:rsid w:val="00C87044"/>
    <w:rsid w:val="00C94D17"/>
    <w:rsid w:val="00CB17F5"/>
    <w:rsid w:val="00CB27C6"/>
    <w:rsid w:val="00CB463B"/>
    <w:rsid w:val="00CB5B82"/>
    <w:rsid w:val="00CB782D"/>
    <w:rsid w:val="00CC54E0"/>
    <w:rsid w:val="00CC65A8"/>
    <w:rsid w:val="00CC7DBB"/>
    <w:rsid w:val="00CD4219"/>
    <w:rsid w:val="00CD5490"/>
    <w:rsid w:val="00CD6369"/>
    <w:rsid w:val="00CD7C1A"/>
    <w:rsid w:val="00CE2A37"/>
    <w:rsid w:val="00CE3E54"/>
    <w:rsid w:val="00CE5495"/>
    <w:rsid w:val="00CF2E1A"/>
    <w:rsid w:val="00CF6EC0"/>
    <w:rsid w:val="00CF715C"/>
    <w:rsid w:val="00D022EC"/>
    <w:rsid w:val="00D05217"/>
    <w:rsid w:val="00D06182"/>
    <w:rsid w:val="00D125BD"/>
    <w:rsid w:val="00D12661"/>
    <w:rsid w:val="00D14F61"/>
    <w:rsid w:val="00D1582D"/>
    <w:rsid w:val="00D25694"/>
    <w:rsid w:val="00D2569D"/>
    <w:rsid w:val="00D27A1B"/>
    <w:rsid w:val="00D30806"/>
    <w:rsid w:val="00D34DC1"/>
    <w:rsid w:val="00D35F40"/>
    <w:rsid w:val="00D403F7"/>
    <w:rsid w:val="00D40687"/>
    <w:rsid w:val="00D42356"/>
    <w:rsid w:val="00D44672"/>
    <w:rsid w:val="00D547AE"/>
    <w:rsid w:val="00D559DE"/>
    <w:rsid w:val="00D56FEB"/>
    <w:rsid w:val="00D6115B"/>
    <w:rsid w:val="00D61DD0"/>
    <w:rsid w:val="00D62096"/>
    <w:rsid w:val="00D627E5"/>
    <w:rsid w:val="00D649B5"/>
    <w:rsid w:val="00D66E63"/>
    <w:rsid w:val="00D71365"/>
    <w:rsid w:val="00D74E3E"/>
    <w:rsid w:val="00D758EA"/>
    <w:rsid w:val="00D77D4C"/>
    <w:rsid w:val="00D830E8"/>
    <w:rsid w:val="00D84240"/>
    <w:rsid w:val="00D86A30"/>
    <w:rsid w:val="00D87609"/>
    <w:rsid w:val="00D8777A"/>
    <w:rsid w:val="00D87F0E"/>
    <w:rsid w:val="00D9201C"/>
    <w:rsid w:val="00D92EAD"/>
    <w:rsid w:val="00D94CC2"/>
    <w:rsid w:val="00DA1633"/>
    <w:rsid w:val="00DA29C3"/>
    <w:rsid w:val="00DA6422"/>
    <w:rsid w:val="00DB0557"/>
    <w:rsid w:val="00DB2C80"/>
    <w:rsid w:val="00DB3F00"/>
    <w:rsid w:val="00DC2340"/>
    <w:rsid w:val="00DC30DA"/>
    <w:rsid w:val="00DE287B"/>
    <w:rsid w:val="00DE603B"/>
    <w:rsid w:val="00DF129D"/>
    <w:rsid w:val="00DF37D2"/>
    <w:rsid w:val="00DF4371"/>
    <w:rsid w:val="00DF625F"/>
    <w:rsid w:val="00DF74DB"/>
    <w:rsid w:val="00E01841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0B1B"/>
    <w:rsid w:val="00E43E04"/>
    <w:rsid w:val="00E44E20"/>
    <w:rsid w:val="00E463F1"/>
    <w:rsid w:val="00E470D6"/>
    <w:rsid w:val="00E4787F"/>
    <w:rsid w:val="00E47A67"/>
    <w:rsid w:val="00E50679"/>
    <w:rsid w:val="00E50799"/>
    <w:rsid w:val="00E54639"/>
    <w:rsid w:val="00E552A4"/>
    <w:rsid w:val="00E604BE"/>
    <w:rsid w:val="00E6190A"/>
    <w:rsid w:val="00E63251"/>
    <w:rsid w:val="00E70C40"/>
    <w:rsid w:val="00E710C7"/>
    <w:rsid w:val="00E80DED"/>
    <w:rsid w:val="00E95ED3"/>
    <w:rsid w:val="00EA3904"/>
    <w:rsid w:val="00EA5BDD"/>
    <w:rsid w:val="00EA60BD"/>
    <w:rsid w:val="00EA7542"/>
    <w:rsid w:val="00EB0ACE"/>
    <w:rsid w:val="00EB2280"/>
    <w:rsid w:val="00EB334A"/>
    <w:rsid w:val="00EC0DEA"/>
    <w:rsid w:val="00EC1621"/>
    <w:rsid w:val="00EC1FF0"/>
    <w:rsid w:val="00EC662E"/>
    <w:rsid w:val="00ED07FE"/>
    <w:rsid w:val="00EE049D"/>
    <w:rsid w:val="00EE2721"/>
    <w:rsid w:val="00EE2A0B"/>
    <w:rsid w:val="00EF6029"/>
    <w:rsid w:val="00F16DA0"/>
    <w:rsid w:val="00F23554"/>
    <w:rsid w:val="00F241DA"/>
    <w:rsid w:val="00F24740"/>
    <w:rsid w:val="00F30571"/>
    <w:rsid w:val="00F335CB"/>
    <w:rsid w:val="00F35DB1"/>
    <w:rsid w:val="00F3651F"/>
    <w:rsid w:val="00F36D0F"/>
    <w:rsid w:val="00F37CA5"/>
    <w:rsid w:val="00F4144F"/>
    <w:rsid w:val="00F42294"/>
    <w:rsid w:val="00F42F7B"/>
    <w:rsid w:val="00F459EB"/>
    <w:rsid w:val="00F52C9C"/>
    <w:rsid w:val="00F55BE1"/>
    <w:rsid w:val="00F6336A"/>
    <w:rsid w:val="00F72065"/>
    <w:rsid w:val="00F778DC"/>
    <w:rsid w:val="00F80F57"/>
    <w:rsid w:val="00F849BE"/>
    <w:rsid w:val="00F94A4B"/>
    <w:rsid w:val="00F97AD4"/>
    <w:rsid w:val="00FA521E"/>
    <w:rsid w:val="00FA5819"/>
    <w:rsid w:val="00FB0917"/>
    <w:rsid w:val="00FB0F16"/>
    <w:rsid w:val="00FB1D7F"/>
    <w:rsid w:val="00FB59FB"/>
    <w:rsid w:val="00FB72A0"/>
    <w:rsid w:val="00FC35C5"/>
    <w:rsid w:val="00FC6292"/>
    <w:rsid w:val="00FC7DBF"/>
    <w:rsid w:val="00FD5AB0"/>
    <w:rsid w:val="00FE4FE6"/>
    <w:rsid w:val="00FE5395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328A1"/>
  <w15:docId w15:val="{EC12923A-542B-424F-B606-1187F1DC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677E49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unhideWhenUsed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unhideWhenUsed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  <w:rPr>
      <w:sz w:val="16"/>
    </w:rPr>
  </w:style>
  <w:style w:type="character" w:customStyle="1" w:styleId="ekvsymbol">
    <w:name w:val="ekv.symbol"/>
    <w:basedOn w:val="Absatz-Standardschriftart"/>
    <w:uiPriority w:val="1"/>
    <w:semiHidden/>
    <w:unhideWhenUsed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uiPriority w:val="2"/>
    <w:qFormat/>
    <w:rsid w:val="003E7BB5"/>
    <w:pPr>
      <w:tabs>
        <w:tab w:val="clear" w:pos="851"/>
        <w:tab w:val="left" w:pos="454"/>
        <w:tab w:val="left" w:pos="680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uiPriority w:val="99"/>
    <w:semiHidden/>
    <w:qFormat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uiPriority w:val="99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unhideWhenUsed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unhideWhenUsed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9D3963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9D3963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9D3963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9D3963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9D3963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uiPriority w:val="32"/>
    <w:qFormat/>
    <w:rsid w:val="002D3A41"/>
    <w:pPr>
      <w:tabs>
        <w:tab w:val="right" w:pos="9356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9D3963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9D3963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9D3963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9D3963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uiPriority w:val="99"/>
    <w:semiHidden/>
    <w:unhideWhenUsed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tabellevertikal">
    <w:name w:val="ekv.tabelle.vertikal"/>
    <w:basedOn w:val="Standard"/>
    <w:rsid w:val="00B3773F"/>
    <w:pPr>
      <w:tabs>
        <w:tab w:val="clear" w:pos="595"/>
      </w:tabs>
      <w:spacing w:before="120" w:after="120" w:line="200" w:lineRule="exact"/>
    </w:pPr>
    <w:rPr>
      <w:rFonts w:eastAsia="Times New Roman" w:cs="Times New Roman"/>
      <w:sz w:val="18"/>
      <w:szCs w:val="20"/>
    </w:rPr>
  </w:style>
  <w:style w:type="paragraph" w:customStyle="1" w:styleId="ekvquelleobjekt">
    <w:name w:val="ekv.quelle.objekt"/>
    <w:basedOn w:val="Standard"/>
    <w:rsid w:val="001D1337"/>
    <w:pPr>
      <w:tabs>
        <w:tab w:val="clear" w:pos="340"/>
        <w:tab w:val="clear" w:pos="595"/>
        <w:tab w:val="clear" w:pos="851"/>
      </w:tabs>
      <w:spacing w:line="130" w:lineRule="exact"/>
    </w:pPr>
    <w:rPr>
      <w:rFonts w:eastAsia="Times New Roman" w:cs="Arial"/>
      <w:sz w:val="10"/>
    </w:rPr>
  </w:style>
  <w:style w:type="paragraph" w:customStyle="1" w:styleId="ekvaufzhlung1">
    <w:name w:val="ekv.aufzählung.1"/>
    <w:basedOn w:val="Standard"/>
    <w:rsid w:val="001D1337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  <w:rPr>
      <w:rFonts w:eastAsia="Times New Roman" w:cs="Times New Roman"/>
    </w:rPr>
  </w:style>
  <w:style w:type="paragraph" w:customStyle="1" w:styleId="ekvaufzhlung2">
    <w:name w:val="ekv.aufzählung.2"/>
    <w:basedOn w:val="Standard"/>
    <w:rsid w:val="001D1337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  <w:rPr>
      <w:rFonts w:eastAsia="Times New Roman" w:cs="Times New Roman"/>
    </w:rPr>
  </w:style>
  <w:style w:type="paragraph" w:customStyle="1" w:styleId="ekvaufzhlung3">
    <w:name w:val="ekv.aufzählung.3"/>
    <w:basedOn w:val="Standard"/>
    <w:rsid w:val="001D1337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  <w:rPr>
      <w:rFonts w:eastAsia="Times New Roman" w:cs="Times New Roman"/>
    </w:rPr>
  </w:style>
  <w:style w:type="paragraph" w:customStyle="1" w:styleId="ekvue1fremdtext">
    <w:name w:val="ekv.ue1.fremdtext"/>
    <w:basedOn w:val="Standard"/>
    <w:qFormat/>
    <w:rsid w:val="001D1337"/>
    <w:pPr>
      <w:spacing w:line="240" w:lineRule="auto"/>
    </w:pPr>
    <w:rPr>
      <w:rFonts w:ascii="Times New Roman" w:eastAsia="Times New Roman" w:hAnsi="Times New Roman" w:cs="Times New Roman"/>
      <w:b/>
      <w:sz w:val="43"/>
    </w:rPr>
  </w:style>
  <w:style w:type="paragraph" w:customStyle="1" w:styleId="ekvue2fremdtext">
    <w:name w:val="ekv.ue2.fremdtext"/>
    <w:basedOn w:val="Standard"/>
    <w:qFormat/>
    <w:rsid w:val="001D1337"/>
    <w:pPr>
      <w:spacing w:line="240" w:lineRule="auto"/>
    </w:pPr>
    <w:rPr>
      <w:rFonts w:ascii="Times New Roman" w:eastAsia="Times New Roman" w:hAnsi="Times New Roman" w:cs="Times New Roman"/>
      <w:b/>
      <w:sz w:val="29"/>
    </w:rPr>
  </w:style>
  <w:style w:type="paragraph" w:customStyle="1" w:styleId="ekvue3fremdtext">
    <w:name w:val="ekv.ue3.fremdtext"/>
    <w:basedOn w:val="Standard"/>
    <w:qFormat/>
    <w:rsid w:val="001D1337"/>
    <w:pPr>
      <w:spacing w:line="240" w:lineRule="auto"/>
    </w:pPr>
    <w:rPr>
      <w:rFonts w:ascii="Times New Roman" w:eastAsia="Times New Roman" w:hAnsi="Times New Roman" w:cs="Times New Roman"/>
      <w:b/>
      <w:sz w:val="21"/>
    </w:rPr>
  </w:style>
  <w:style w:type="paragraph" w:customStyle="1" w:styleId="ekvfussnote">
    <w:name w:val="ekv.fussnote"/>
    <w:basedOn w:val="Standard"/>
    <w:qFormat/>
    <w:rsid w:val="001D1337"/>
    <w:rPr>
      <w:rFonts w:eastAsia="Times New Roman" w:cs="Times New Roman"/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9D3963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9D3963"/>
    <w:rPr>
      <w:rFonts w:ascii="Comic Sans MS" w:hAnsi="Comic Sans MS"/>
      <w:noProof/>
      <w:color w:val="FFFFFF" w:themeColor="background1"/>
      <w:sz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9D3963"/>
    <w:rPr>
      <w:rFonts w:ascii="Times New Roman" w:hAnsi="Times New Roman"/>
      <w:i/>
      <w:color w:val="FFFFFF" w:themeColor="background1"/>
      <w:sz w:val="21"/>
    </w:rPr>
  </w:style>
  <w:style w:type="character" w:customStyle="1" w:styleId="ekvquellefett">
    <w:name w:val="ekv.quelle.fett"/>
    <w:basedOn w:val="Absatz-Standardschriftart"/>
    <w:uiPriority w:val="1"/>
    <w:qFormat/>
    <w:rsid w:val="00677E49"/>
    <w:rPr>
      <w:rFonts w:ascii="Arial" w:hAnsi="Arial"/>
      <w:b/>
      <w:sz w:val="10"/>
    </w:rPr>
  </w:style>
  <w:style w:type="paragraph" w:styleId="Listenabsatz">
    <w:name w:val="List Paragraph"/>
    <w:basedOn w:val="Standard"/>
    <w:uiPriority w:val="9"/>
    <w:semiHidden/>
    <w:qFormat/>
    <w:rsid w:val="004213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10</cp:revision>
  <cp:lastPrinted>2016-12-23T16:36:00Z</cp:lastPrinted>
  <dcterms:created xsi:type="dcterms:W3CDTF">2023-01-12T14:36:00Z</dcterms:created>
  <dcterms:modified xsi:type="dcterms:W3CDTF">2023-04-25T09:51:00Z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TERRA SI SII - Version 1.04</vt:lpwstr>
  </property>
</Properties>
</file>