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B83C" w14:textId="10A78700" w:rsidR="00901B13" w:rsidRDefault="00C56705" w:rsidP="00116D80">
      <w:pPr>
        <w:pStyle w:val="ekvue2arial"/>
      </w:pPr>
      <w:r>
        <w:t>Quiz</w:t>
      </w:r>
      <w:r w:rsidR="00116D80">
        <w:t xml:space="preserve">: </w:t>
      </w:r>
      <w:r w:rsidR="004D6E1F">
        <w:t>Kuriose Fakten</w:t>
      </w:r>
      <w:r w:rsidR="00EC25B4">
        <w:t xml:space="preserve"> rund um die EU</w:t>
      </w:r>
    </w:p>
    <w:p w14:paraId="18996D43" w14:textId="77777777" w:rsidR="00116D80" w:rsidRDefault="00116D80" w:rsidP="00116D80"/>
    <w:p w14:paraId="3C0A7A7C" w14:textId="281A4626" w:rsidR="00116D80" w:rsidRDefault="00116D80" w:rsidP="00CA4E23">
      <w:pPr>
        <w:spacing w:line="360" w:lineRule="auto"/>
      </w:pPr>
      <w:r w:rsidRPr="00116D80">
        <w:rPr>
          <w:b/>
          <w:bCs/>
        </w:rPr>
        <w:t>Aufgabe</w:t>
      </w:r>
      <w:r>
        <w:t>: Kreuze bei den nachfolgenden Fragen die richtige Antwort an. Es</w:t>
      </w:r>
      <w:r w:rsidR="00CA4E23">
        <w:t xml:space="preserve"> ist</w:t>
      </w:r>
      <w:r>
        <w:t xml:space="preserve"> immer nur eine Antwort richtig. </w:t>
      </w:r>
    </w:p>
    <w:p w14:paraId="48B43B96" w14:textId="77777777" w:rsidR="00CA4E23" w:rsidRDefault="00CA4E23" w:rsidP="00CA4E23">
      <w:pPr>
        <w:spacing w:line="360" w:lineRule="auto"/>
      </w:pPr>
    </w:p>
    <w:p w14:paraId="2BCE879E" w14:textId="0534B360" w:rsidR="00EC25B4" w:rsidRDefault="00116D80" w:rsidP="00CA4E23">
      <w:pPr>
        <w:spacing w:line="360" w:lineRule="auto"/>
      </w:pPr>
      <w:r>
        <w:t xml:space="preserve">1. </w:t>
      </w:r>
      <w:r w:rsidR="004D6E1F" w:rsidRPr="004D6E1F">
        <w:t>In welchem EU-Land gibt es mehr Fahrräder als Einwohner?</w:t>
      </w:r>
    </w:p>
    <w:p w14:paraId="02B2D0B4" w14:textId="76030A08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Belgien</w:t>
      </w:r>
    </w:p>
    <w:p w14:paraId="20FD2FAE" w14:textId="7A7DA92C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Dänemark</w:t>
      </w:r>
    </w:p>
    <w:p w14:paraId="2C1AF916" w14:textId="4093F8A5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Andorra</w:t>
      </w:r>
    </w:p>
    <w:p w14:paraId="21D2876D" w14:textId="5F07A3EC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Niederlande</w:t>
      </w:r>
    </w:p>
    <w:p w14:paraId="24A2308C" w14:textId="77777777" w:rsidR="00116D80" w:rsidRDefault="00116D80" w:rsidP="00CA4E23">
      <w:pPr>
        <w:spacing w:line="360" w:lineRule="auto"/>
      </w:pPr>
    </w:p>
    <w:p w14:paraId="043C1A23" w14:textId="2395FC15" w:rsidR="00EC25B4" w:rsidRDefault="00116D80" w:rsidP="00CA4E23">
      <w:pPr>
        <w:spacing w:line="360" w:lineRule="auto"/>
      </w:pPr>
      <w:r>
        <w:t xml:space="preserve">2. </w:t>
      </w:r>
      <w:r w:rsidR="004D6E1F">
        <w:t>Aus welchem Material werden Euro-Banknoten hergestellt?</w:t>
      </w:r>
    </w:p>
    <w:p w14:paraId="31C01D71" w14:textId="237C7B9C" w:rsidR="003C1E7B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Recyclingpapier</w:t>
      </w:r>
    </w:p>
    <w:p w14:paraId="64B41492" w14:textId="61D2D61C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Baumwollfasern</w:t>
      </w:r>
    </w:p>
    <w:p w14:paraId="695CE74C" w14:textId="41D0C04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Plastik</w:t>
      </w:r>
    </w:p>
    <w:p w14:paraId="37EF1000" w14:textId="5F640B3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Holzfasern</w:t>
      </w:r>
    </w:p>
    <w:p w14:paraId="79C96BC6" w14:textId="77777777" w:rsidR="00023CC3" w:rsidRDefault="00023CC3" w:rsidP="00CA4E23">
      <w:pPr>
        <w:spacing w:line="360" w:lineRule="auto"/>
      </w:pPr>
    </w:p>
    <w:p w14:paraId="5E38ACF9" w14:textId="67937B20" w:rsidR="00116D80" w:rsidRDefault="00116D80" w:rsidP="00CA4E23">
      <w:pPr>
        <w:spacing w:line="360" w:lineRule="auto"/>
      </w:pPr>
      <w:r>
        <w:t xml:space="preserve">3. </w:t>
      </w:r>
      <w:r w:rsidR="004D6E1F" w:rsidRPr="004D6E1F">
        <w:t>Welche Mindestlänge und Dicke muss eine Banane aufweisen, um in die EU eingeführt zu werden?</w:t>
      </w:r>
      <w:r>
        <w:rPr>
          <w:rStyle w:val="ekvsymbol"/>
        </w:rP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Länge 11 cm, Dicke 30 mm</w:t>
      </w:r>
    </w:p>
    <w:p w14:paraId="1D1ADD04" w14:textId="3E75D201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Länge 16 cm, Dicke 36 mm</w:t>
      </w:r>
    </w:p>
    <w:p w14:paraId="2A9DA12B" w14:textId="4D974B59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t>Länge 14 cm, Dicke 27 mm</w:t>
      </w:r>
    </w:p>
    <w:p w14:paraId="7C3CC9BB" w14:textId="1223B79A" w:rsidR="00116D80" w:rsidRDefault="00116D80" w:rsidP="00CA4E2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t>Länge 9 cm, Dicke 25 mm</w:t>
      </w:r>
    </w:p>
    <w:p w14:paraId="43140657" w14:textId="77777777" w:rsidR="00116D80" w:rsidRDefault="00116D80" w:rsidP="00CA4E23">
      <w:pPr>
        <w:spacing w:line="360" w:lineRule="auto"/>
      </w:pPr>
    </w:p>
    <w:p w14:paraId="724417BC" w14:textId="46B7A3CF" w:rsidR="00116D80" w:rsidRDefault="00116D80" w:rsidP="00CA4E23">
      <w:pPr>
        <w:spacing w:line="360" w:lineRule="auto"/>
      </w:pPr>
      <w:r>
        <w:t xml:space="preserve">4. </w:t>
      </w:r>
      <w:r w:rsidR="004D6E1F" w:rsidRPr="004D6E1F">
        <w:t>Welche elektrische Leitfähigkeit muss Waldhonig laut der EU-Regelung aufweisen?</w:t>
      </w:r>
    </w:p>
    <w:p w14:paraId="46E9EF65" w14:textId="090AC6A3" w:rsidR="003C1E7B" w:rsidRDefault="003C1E7B" w:rsidP="003C1E7B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rPr>
          <w:color w:val="000000" w:themeColor="text1"/>
        </w:rPr>
        <w:t xml:space="preserve">0,8 </w:t>
      </w:r>
      <w:r w:rsidR="00AB3E5B" w:rsidRPr="00AB3E5B">
        <w:rPr>
          <w:color w:val="000000" w:themeColor="text1"/>
        </w:rPr>
        <w:t>Mikrosiemens</w:t>
      </w:r>
      <w:r w:rsidR="004D6E1F" w:rsidRPr="004D6E1F">
        <w:rPr>
          <w:color w:val="000000" w:themeColor="text1"/>
        </w:rPr>
        <w:t xml:space="preserve"> pro Zentimeter</w:t>
      </w:r>
    </w:p>
    <w:p w14:paraId="1791D886" w14:textId="2B41022C" w:rsidR="003C1E7B" w:rsidRDefault="003C1E7B" w:rsidP="003C1E7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t xml:space="preserve">2,1 </w:t>
      </w:r>
      <w:r w:rsidR="00AB3E5B" w:rsidRPr="00AB3E5B">
        <w:t xml:space="preserve">Mikrosiemens </w:t>
      </w:r>
      <w:r w:rsidR="004D6E1F" w:rsidRPr="004D6E1F">
        <w:t>pro Zentimeter</w:t>
      </w:r>
    </w:p>
    <w:p w14:paraId="512C568F" w14:textId="06625F55" w:rsidR="003C1E7B" w:rsidRDefault="003C1E7B" w:rsidP="003C1E7B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rPr>
          <w:color w:val="000000" w:themeColor="text1"/>
        </w:rPr>
        <w:t xml:space="preserve">0,8 </w:t>
      </w:r>
      <w:r w:rsidR="00AB3E5B" w:rsidRPr="00AB3E5B">
        <w:rPr>
          <w:color w:val="000000" w:themeColor="text1"/>
        </w:rPr>
        <w:t xml:space="preserve">Mikrosiemens </w:t>
      </w:r>
      <w:r w:rsidR="004D6E1F" w:rsidRPr="004D6E1F">
        <w:rPr>
          <w:color w:val="000000" w:themeColor="text1"/>
        </w:rPr>
        <w:t>pro Zentimeter</w:t>
      </w:r>
    </w:p>
    <w:p w14:paraId="2D018989" w14:textId="3D92C0B6" w:rsidR="003C1E7B" w:rsidRDefault="003C1E7B" w:rsidP="003C1E7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 w:rsidRPr="004D6E1F">
        <w:rPr>
          <w:color w:val="000000" w:themeColor="text1"/>
        </w:rPr>
        <w:t xml:space="preserve">3,4 </w:t>
      </w:r>
      <w:r w:rsidR="00AB3E5B" w:rsidRPr="00AB3E5B">
        <w:rPr>
          <w:color w:val="000000" w:themeColor="text1"/>
        </w:rPr>
        <w:t xml:space="preserve">Mikrosiemens </w:t>
      </w:r>
      <w:r w:rsidR="004D6E1F" w:rsidRPr="004D6E1F">
        <w:rPr>
          <w:color w:val="000000" w:themeColor="text1"/>
        </w:rPr>
        <w:t>pro Zentimeter</w:t>
      </w:r>
    </w:p>
    <w:p w14:paraId="5A99DCBE" w14:textId="77777777" w:rsidR="000F52DF" w:rsidRDefault="000F52DF" w:rsidP="00EC25B4">
      <w:pPr>
        <w:spacing w:line="360" w:lineRule="auto"/>
      </w:pPr>
    </w:p>
    <w:p w14:paraId="26A09D65" w14:textId="77777777" w:rsidR="00D86DE9" w:rsidRDefault="00F25194" w:rsidP="00D86DE9">
      <w:pPr>
        <w:spacing w:line="360" w:lineRule="auto"/>
      </w:pPr>
      <w:bookmarkStart w:id="0" w:name="_Hlk198557007"/>
      <w:r>
        <w:t xml:space="preserve">5. </w:t>
      </w:r>
      <w:r w:rsidR="00D86DE9" w:rsidRPr="00AF360F">
        <w:t>Welches Land der EU hat die längste Nationalhymne</w:t>
      </w:r>
      <w:r w:rsidR="00D86DE9" w:rsidRPr="00197476">
        <w:t>?</w:t>
      </w:r>
    </w:p>
    <w:p w14:paraId="2A40840C" w14:textId="7AC3012E" w:rsidR="00F25194" w:rsidRDefault="00F25194" w:rsidP="00D86DE9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Italien</w:t>
      </w:r>
    </w:p>
    <w:p w14:paraId="08167DF4" w14:textId="6D95375F" w:rsidR="00F25194" w:rsidRDefault="00F25194" w:rsidP="00F2519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Griechenland</w:t>
      </w:r>
    </w:p>
    <w:p w14:paraId="61EAB8F4" w14:textId="2F815D2C" w:rsidR="00F25194" w:rsidRDefault="00F25194" w:rsidP="00F2519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Ungarn</w:t>
      </w:r>
    </w:p>
    <w:p w14:paraId="774B75E1" w14:textId="7D6F5C97" w:rsidR="0074087C" w:rsidRDefault="00F25194" w:rsidP="004D6E1F">
      <w:pPr>
        <w:spacing w:line="360" w:lineRule="auto"/>
        <w:ind w:left="595" w:hanging="595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Österreich</w:t>
      </w:r>
      <w:bookmarkEnd w:id="0"/>
    </w:p>
    <w:p w14:paraId="15CADDAD" w14:textId="77777777" w:rsidR="0074087C" w:rsidRDefault="0074087C" w:rsidP="00EC25B4">
      <w:pPr>
        <w:spacing w:line="360" w:lineRule="auto"/>
      </w:pPr>
    </w:p>
    <w:p w14:paraId="24F245E0" w14:textId="77777777" w:rsidR="004D6E1F" w:rsidRDefault="00F25194" w:rsidP="00EC25B4">
      <w:pPr>
        <w:spacing w:line="360" w:lineRule="auto"/>
      </w:pPr>
      <w:r>
        <w:t>6</w:t>
      </w:r>
      <w:r w:rsidR="00116D80">
        <w:t xml:space="preserve">. </w:t>
      </w:r>
      <w:r w:rsidR="004D6E1F" w:rsidRPr="004D6E1F">
        <w:t>Welche Länder außerhalb der EU nutzen den Euro als offizielle Währung?</w:t>
      </w:r>
    </w:p>
    <w:p w14:paraId="24128320" w14:textId="14393D3D" w:rsidR="00EC25B4" w:rsidRDefault="00EC25B4" w:rsidP="00EC25B4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Norwegen und Island</w:t>
      </w:r>
    </w:p>
    <w:p w14:paraId="753D2981" w14:textId="03DB1B1F" w:rsidR="00EC25B4" w:rsidRDefault="00EC25B4" w:rsidP="00EC25B4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Türkei und Serbien</w:t>
      </w:r>
    </w:p>
    <w:p w14:paraId="466E339F" w14:textId="484691C1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Schweiz und Lichtenstein</w:t>
      </w:r>
    </w:p>
    <w:p w14:paraId="0CBF3B0C" w14:textId="7E2198F9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Kosovo und Montenegro</w:t>
      </w:r>
    </w:p>
    <w:p w14:paraId="6B6BD52A" w14:textId="77777777" w:rsidR="00CA4E23" w:rsidRDefault="00CA4E23" w:rsidP="00CA4E23">
      <w:pPr>
        <w:spacing w:line="360" w:lineRule="auto"/>
      </w:pPr>
    </w:p>
    <w:p w14:paraId="6208FEA6" w14:textId="5FDF4EBE" w:rsidR="00023CC3" w:rsidRDefault="00F25194" w:rsidP="00023CC3">
      <w:pPr>
        <w:spacing w:line="360" w:lineRule="auto"/>
      </w:pPr>
      <w:r>
        <w:t>7</w:t>
      </w:r>
      <w:r w:rsidR="00116D80">
        <w:t xml:space="preserve">. </w:t>
      </w:r>
      <w:r w:rsidR="004D6E1F" w:rsidRPr="004D6E1F">
        <w:t>Welches Land der EU ist laut dem Rainbow Europe 2024 Ranking das freundlichste und lebenswerteste LGBTIQ-Land?</w:t>
      </w:r>
    </w:p>
    <w:p w14:paraId="0E1E082A" w14:textId="222755DF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Malta</w:t>
      </w:r>
    </w:p>
    <w:p w14:paraId="312BEF47" w14:textId="4E8442BF" w:rsidR="00023CC3" w:rsidRDefault="00023CC3" w:rsidP="00023CC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Island</w:t>
      </w:r>
    </w:p>
    <w:p w14:paraId="7D873D39" w14:textId="69312498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Polen</w:t>
      </w:r>
    </w:p>
    <w:p w14:paraId="2409808F" w14:textId="462E6B8E" w:rsidR="00116D80" w:rsidRDefault="00023CC3" w:rsidP="00023CC3">
      <w:pPr>
        <w:spacing w:line="360" w:lineRule="auto"/>
        <w:ind w:left="595" w:hanging="595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Dänemark</w:t>
      </w:r>
    </w:p>
    <w:p w14:paraId="26CB326B" w14:textId="77777777" w:rsidR="00023CC3" w:rsidRDefault="00023CC3" w:rsidP="00023CC3">
      <w:pPr>
        <w:spacing w:line="360" w:lineRule="auto"/>
        <w:ind w:left="595" w:hanging="595"/>
      </w:pPr>
    </w:p>
    <w:p w14:paraId="164B9DED" w14:textId="31A12FCD" w:rsidR="00116D80" w:rsidRDefault="00023CC3" w:rsidP="00CA4E23">
      <w:pPr>
        <w:spacing w:line="360" w:lineRule="auto"/>
      </w:pPr>
      <w:r>
        <w:t>8</w:t>
      </w:r>
      <w:r w:rsidR="00116D80">
        <w:t xml:space="preserve">. </w:t>
      </w:r>
      <w:r w:rsidR="004D6E1F">
        <w:t>Welche Stadt in der EU hat die meisten Einwohner?</w:t>
      </w:r>
    </w:p>
    <w:p w14:paraId="6DF6570D" w14:textId="47E7CABB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Berlin</w:t>
      </w:r>
    </w:p>
    <w:p w14:paraId="1E767247" w14:textId="58685B2D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Paris</w:t>
      </w:r>
    </w:p>
    <w:p w14:paraId="410ADEA4" w14:textId="142C93EB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Madrid</w:t>
      </w:r>
    </w:p>
    <w:p w14:paraId="590C130B" w14:textId="6E124D85" w:rsidR="00116D80" w:rsidRDefault="00116D80" w:rsidP="00CA4E23">
      <w:pPr>
        <w:spacing w:line="360" w:lineRule="auto"/>
        <w:rPr>
          <w:color w:val="000000" w:themeColor="text1"/>
        </w:rPr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Rom</w:t>
      </w:r>
    </w:p>
    <w:p w14:paraId="378A4212" w14:textId="77777777" w:rsidR="00023CC3" w:rsidRDefault="00023CC3" w:rsidP="00CA4E23">
      <w:pPr>
        <w:spacing w:line="360" w:lineRule="auto"/>
      </w:pPr>
    </w:p>
    <w:p w14:paraId="57BBE9F7" w14:textId="4AB899E6" w:rsidR="004D6E1F" w:rsidRDefault="00C56705" w:rsidP="00023CC3">
      <w:pPr>
        <w:spacing w:line="360" w:lineRule="auto"/>
      </w:pPr>
      <w:r>
        <w:t>9</w:t>
      </w:r>
      <w:r w:rsidR="00023CC3">
        <w:t xml:space="preserve">. </w:t>
      </w:r>
      <w:r w:rsidR="004D6E1F" w:rsidRPr="004D6E1F">
        <w:t xml:space="preserve">In welchem Land der EU stehen die Gebäude </w:t>
      </w:r>
      <w:r w:rsidR="00D01BA9">
        <w:t xml:space="preserve">auf den </w:t>
      </w:r>
      <w:r w:rsidR="004D6E1F" w:rsidRPr="004D6E1F">
        <w:t>Euro-Geldscheine</w:t>
      </w:r>
      <w:r w:rsidR="00D01BA9">
        <w:t>n</w:t>
      </w:r>
      <w:r w:rsidR="004D6E1F" w:rsidRPr="004D6E1F">
        <w:t>?</w:t>
      </w:r>
    </w:p>
    <w:p w14:paraId="5D62AB15" w14:textId="38599F2E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Frankreich</w:t>
      </w:r>
      <w:r>
        <w:t xml:space="preserve"> </w:t>
      </w:r>
    </w:p>
    <w:p w14:paraId="2D4A22D1" w14:textId="1B802CCF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Spanien</w:t>
      </w:r>
      <w:r>
        <w:rPr>
          <w:color w:val="000000" w:themeColor="text1"/>
        </w:rPr>
        <w:t xml:space="preserve"> </w:t>
      </w:r>
    </w:p>
    <w:p w14:paraId="10266BC5" w14:textId="3A0AB1DF" w:rsidR="00023CC3" w:rsidRDefault="00023CC3" w:rsidP="00023CC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Tschechien</w:t>
      </w:r>
      <w:r w:rsidR="0074087C">
        <w:rPr>
          <w:color w:val="000000" w:themeColor="text1"/>
        </w:rPr>
        <w:t xml:space="preserve"> </w:t>
      </w:r>
    </w:p>
    <w:p w14:paraId="2D010EC1" w14:textId="26F4E725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rPr>
          <w:color w:val="000000" w:themeColor="text1"/>
        </w:rPr>
        <w:t>Sie sind frei erfunden</w:t>
      </w:r>
      <w:r w:rsidR="00D01BA9">
        <w:rPr>
          <w:color w:val="000000" w:themeColor="text1"/>
        </w:rPr>
        <w:t>.</w:t>
      </w:r>
    </w:p>
    <w:p w14:paraId="3F436231" w14:textId="77777777" w:rsidR="00116D80" w:rsidRDefault="00116D80" w:rsidP="00CA4E23">
      <w:pPr>
        <w:spacing w:line="360" w:lineRule="auto"/>
      </w:pPr>
    </w:p>
    <w:p w14:paraId="6A70AE65" w14:textId="64ED972A" w:rsidR="00D01BA9" w:rsidRDefault="00F25194" w:rsidP="00D01BA9">
      <w:pPr>
        <w:spacing w:line="360" w:lineRule="auto"/>
      </w:pPr>
      <w:r>
        <w:t>10</w:t>
      </w:r>
      <w:r w:rsidR="00116D80">
        <w:t xml:space="preserve">. </w:t>
      </w:r>
      <w:r w:rsidR="00D01BA9">
        <w:t xml:space="preserve">In welchem EU-Mitgliedsstaat stehen die meisten Burgen </w:t>
      </w:r>
      <w:bookmarkStart w:id="1" w:name="_Hlk198636040"/>
      <w:r w:rsidR="00D01BA9">
        <w:t>pro Quadratkilometer?</w:t>
      </w:r>
      <w:bookmarkEnd w:id="1"/>
    </w:p>
    <w:p w14:paraId="7748A3AC" w14:textId="7FDF4569" w:rsidR="00116D80" w:rsidRDefault="00023CC3" w:rsidP="00CA4E23">
      <w:pPr>
        <w:spacing w:line="360" w:lineRule="auto"/>
      </w:pPr>
      <w:r>
        <w:tab/>
      </w:r>
      <w:r w:rsidR="00116D80" w:rsidRPr="00D559DE">
        <w:rPr>
          <w:rStyle w:val="ekvsymbol"/>
        </w:rPr>
        <w:sym w:font="Wingdings" w:char="F0A8"/>
      </w:r>
      <w:r w:rsidR="00116D80" w:rsidRPr="00B32DAF">
        <w:tab/>
      </w:r>
      <w:r w:rsidR="004D6E1F">
        <w:t>Deutschland</w:t>
      </w:r>
    </w:p>
    <w:p w14:paraId="38BC0136" w14:textId="16EF7DF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Lichtenstein</w:t>
      </w:r>
    </w:p>
    <w:p w14:paraId="1F8734AF" w14:textId="1D342C76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4D6E1F">
        <w:t>Luxemburg</w:t>
      </w:r>
    </w:p>
    <w:p w14:paraId="20FCDCAB" w14:textId="4F5C78CD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4D6E1F">
        <w:t>Rumänien</w:t>
      </w:r>
    </w:p>
    <w:p w14:paraId="1FAA3D5A" w14:textId="77777777" w:rsidR="00116D80" w:rsidRDefault="00116D80" w:rsidP="00CA4E23">
      <w:pPr>
        <w:spacing w:line="360" w:lineRule="auto"/>
      </w:pPr>
    </w:p>
    <w:p w14:paraId="71E15FB6" w14:textId="1AEE28F5" w:rsidR="00116D80" w:rsidRDefault="00116D80" w:rsidP="005401B7">
      <w:pPr>
        <w:spacing w:line="360" w:lineRule="auto"/>
        <w:ind w:left="595" w:hanging="595"/>
      </w:pPr>
    </w:p>
    <w:sectPr w:rsidR="00116D80" w:rsidSect="00720D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B97A7" w14:textId="77777777" w:rsidR="0018084D" w:rsidRDefault="0018084D" w:rsidP="003C599D">
      <w:pPr>
        <w:spacing w:line="240" w:lineRule="auto"/>
      </w:pPr>
      <w:r>
        <w:separator/>
      </w:r>
    </w:p>
  </w:endnote>
  <w:endnote w:type="continuationSeparator" w:id="0">
    <w:p w14:paraId="21EA3CE1" w14:textId="77777777" w:rsidR="0018084D" w:rsidRDefault="0018084D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B56F" w14:textId="77777777" w:rsidR="006063E6" w:rsidRDefault="006063E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6B151471" w14:textId="77777777" w:rsidTr="00503EE6">
      <w:trPr>
        <w:trHeight w:hRule="exact" w:val="680"/>
      </w:trPr>
      <w:tc>
        <w:tcPr>
          <w:tcW w:w="864" w:type="dxa"/>
          <w:noWrap/>
        </w:tcPr>
        <w:p w14:paraId="25DB8FB6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E1A2319" wp14:editId="7BC1681F">
                <wp:extent cx="468000" cy="234000"/>
                <wp:effectExtent l="0" t="0" r="8255" b="0"/>
                <wp:docPr id="4" name="Graf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7324F9B4" w14:textId="1A75A648" w:rsidR="002659C5" w:rsidRPr="00913892" w:rsidRDefault="002659C5" w:rsidP="00503EE6">
          <w:pPr>
            <w:pStyle w:val="ekvpagina"/>
          </w:pPr>
          <w:r w:rsidRPr="00913892">
            <w:t xml:space="preserve">© Ernst Klett Verlag GmbH, </w:t>
          </w:r>
          <w:r w:rsidR="00CF40E8">
            <w:t>Stuttgart 202</w:t>
          </w:r>
          <w:r w:rsidR="006063E6">
            <w:t>5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51324DFF" w14:textId="01A2086B" w:rsidR="002659C5" w:rsidRPr="00913892" w:rsidRDefault="002659C5" w:rsidP="00947DC8">
          <w:pPr>
            <w:pStyle w:val="ekvquelle"/>
          </w:pPr>
        </w:p>
      </w:tc>
      <w:tc>
        <w:tcPr>
          <w:tcW w:w="813" w:type="dxa"/>
        </w:tcPr>
        <w:p w14:paraId="11E72221" w14:textId="77777777" w:rsidR="002659C5" w:rsidRPr="00913892" w:rsidRDefault="002659C5" w:rsidP="00913892">
          <w:pPr>
            <w:pStyle w:val="ekvpagina"/>
          </w:pPr>
        </w:p>
      </w:tc>
    </w:tr>
  </w:tbl>
  <w:p w14:paraId="22BE25B1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AF0B" w14:textId="77777777" w:rsidR="006063E6" w:rsidRDefault="006063E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A0CCE" w14:textId="77777777" w:rsidR="0018084D" w:rsidRDefault="0018084D" w:rsidP="003C599D">
      <w:pPr>
        <w:spacing w:line="240" w:lineRule="auto"/>
      </w:pPr>
      <w:r>
        <w:separator/>
      </w:r>
    </w:p>
  </w:footnote>
  <w:footnote w:type="continuationSeparator" w:id="0">
    <w:p w14:paraId="64E196A3" w14:textId="77777777" w:rsidR="0018084D" w:rsidRDefault="0018084D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AC7AC" w14:textId="77777777" w:rsidR="006063E6" w:rsidRDefault="006063E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01B13" w:rsidRPr="00C172AE" w14:paraId="0D555EBE" w14:textId="77777777" w:rsidTr="00431E62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78558CF2" w14:textId="77777777" w:rsidR="00901B13" w:rsidRPr="00AE65F6" w:rsidRDefault="00901B13" w:rsidP="00901B13"/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50D218B" w14:textId="77777777" w:rsidR="00901B13" w:rsidRPr="007C1230" w:rsidRDefault="00901B13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3CC8E43" w14:textId="77777777" w:rsidR="00901B13" w:rsidRPr="007C1230" w:rsidRDefault="00901B13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97A8618" w14:textId="77777777" w:rsidR="00901B13" w:rsidRPr="007C1230" w:rsidRDefault="00901B13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C7713D2" w14:textId="77777777" w:rsidR="00901B13" w:rsidRPr="007C1230" w:rsidRDefault="00901B13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6F40359B" w14:textId="77777777" w:rsidR="00901B13" w:rsidRPr="007636A0" w:rsidRDefault="00901B13" w:rsidP="00901B13">
          <w:pPr>
            <w:pStyle w:val="ekvkapitel"/>
            <w:rPr>
              <w:color w:val="FFFFFF" w:themeColor="background1"/>
            </w:rPr>
          </w:pPr>
        </w:p>
      </w:tc>
    </w:tr>
    <w:tr w:rsidR="00901B13" w:rsidRPr="00BF17F2" w14:paraId="4E1E1930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1F205400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36434796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</w:tr>
  </w:tbl>
  <w:p w14:paraId="73B91C27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78A7" w14:textId="77777777" w:rsidR="006063E6" w:rsidRDefault="006063E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B2FEA"/>
    <w:multiLevelType w:val="hybridMultilevel"/>
    <w:tmpl w:val="56AC57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9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80"/>
    <w:rsid w:val="000040E2"/>
    <w:rsid w:val="0001210D"/>
    <w:rsid w:val="00014D7E"/>
    <w:rsid w:val="0002009E"/>
    <w:rsid w:val="00020440"/>
    <w:rsid w:val="00023CC3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56D0"/>
    <w:rsid w:val="000779C3"/>
    <w:rsid w:val="000812E6"/>
    <w:rsid w:val="00090AB2"/>
    <w:rsid w:val="000928AA"/>
    <w:rsid w:val="00092E87"/>
    <w:rsid w:val="000939F5"/>
    <w:rsid w:val="00094F01"/>
    <w:rsid w:val="000959D3"/>
    <w:rsid w:val="000A13A1"/>
    <w:rsid w:val="000A4BD4"/>
    <w:rsid w:val="000A51A5"/>
    <w:rsid w:val="000A7892"/>
    <w:rsid w:val="000B098D"/>
    <w:rsid w:val="000B0CF6"/>
    <w:rsid w:val="000B7BD3"/>
    <w:rsid w:val="000C11E0"/>
    <w:rsid w:val="000C77CA"/>
    <w:rsid w:val="000D40DE"/>
    <w:rsid w:val="000D4791"/>
    <w:rsid w:val="000D5ADE"/>
    <w:rsid w:val="000E343E"/>
    <w:rsid w:val="000E72F2"/>
    <w:rsid w:val="000F21E8"/>
    <w:rsid w:val="000F47EE"/>
    <w:rsid w:val="000F52DF"/>
    <w:rsid w:val="000F6468"/>
    <w:rsid w:val="000F6E60"/>
    <w:rsid w:val="000F7910"/>
    <w:rsid w:val="00103057"/>
    <w:rsid w:val="00107D77"/>
    <w:rsid w:val="00116D80"/>
    <w:rsid w:val="00116EF2"/>
    <w:rsid w:val="00124062"/>
    <w:rsid w:val="00126C2B"/>
    <w:rsid w:val="00131417"/>
    <w:rsid w:val="001343C4"/>
    <w:rsid w:val="00137DDD"/>
    <w:rsid w:val="00140765"/>
    <w:rsid w:val="00142F89"/>
    <w:rsid w:val="001524C9"/>
    <w:rsid w:val="00161B4B"/>
    <w:rsid w:val="001641FA"/>
    <w:rsid w:val="0016475A"/>
    <w:rsid w:val="00165ECC"/>
    <w:rsid w:val="00166019"/>
    <w:rsid w:val="0018084D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E3D"/>
    <w:rsid w:val="001F26EC"/>
    <w:rsid w:val="001F5252"/>
    <w:rsid w:val="001F53F1"/>
    <w:rsid w:val="0020055A"/>
    <w:rsid w:val="00201AA1"/>
    <w:rsid w:val="00203BB6"/>
    <w:rsid w:val="00205239"/>
    <w:rsid w:val="00205866"/>
    <w:rsid w:val="00213C4F"/>
    <w:rsid w:val="00214764"/>
    <w:rsid w:val="00216D91"/>
    <w:rsid w:val="002240EA"/>
    <w:rsid w:val="002266E8"/>
    <w:rsid w:val="002277D2"/>
    <w:rsid w:val="002301FF"/>
    <w:rsid w:val="00232213"/>
    <w:rsid w:val="002323E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0FD9"/>
    <w:rsid w:val="002C5D15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3910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4682"/>
    <w:rsid w:val="003A5B0C"/>
    <w:rsid w:val="003B01CD"/>
    <w:rsid w:val="003B348E"/>
    <w:rsid w:val="003B3ED5"/>
    <w:rsid w:val="003C113F"/>
    <w:rsid w:val="003C1E7B"/>
    <w:rsid w:val="003C39DC"/>
    <w:rsid w:val="003C599D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D6E1F"/>
    <w:rsid w:val="004E3969"/>
    <w:rsid w:val="004F4480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01B7"/>
    <w:rsid w:val="00547103"/>
    <w:rsid w:val="00554EDA"/>
    <w:rsid w:val="00560848"/>
    <w:rsid w:val="00570137"/>
    <w:rsid w:val="0057200E"/>
    <w:rsid w:val="00572A0F"/>
    <w:rsid w:val="00574FE0"/>
    <w:rsid w:val="00576D2D"/>
    <w:rsid w:val="00581979"/>
    <w:rsid w:val="00583FC8"/>
    <w:rsid w:val="00584F88"/>
    <w:rsid w:val="005859EB"/>
    <w:rsid w:val="00587CF5"/>
    <w:rsid w:val="00587DF4"/>
    <w:rsid w:val="00593ED6"/>
    <w:rsid w:val="00597E2F"/>
    <w:rsid w:val="005A3FB2"/>
    <w:rsid w:val="005A6D94"/>
    <w:rsid w:val="005B6C9C"/>
    <w:rsid w:val="005C047C"/>
    <w:rsid w:val="005C0FBD"/>
    <w:rsid w:val="005C2EC0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511A"/>
    <w:rsid w:val="005F7305"/>
    <w:rsid w:val="0060030C"/>
    <w:rsid w:val="006011EC"/>
    <w:rsid w:val="00603AD5"/>
    <w:rsid w:val="00603C71"/>
    <w:rsid w:val="00605B68"/>
    <w:rsid w:val="006063E6"/>
    <w:rsid w:val="00612896"/>
    <w:rsid w:val="006201CB"/>
    <w:rsid w:val="00622F6B"/>
    <w:rsid w:val="00627765"/>
    <w:rsid w:val="00627A02"/>
    <w:rsid w:val="0064120B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087C"/>
    <w:rsid w:val="00741417"/>
    <w:rsid w:val="0074569E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5555"/>
    <w:rsid w:val="00787700"/>
    <w:rsid w:val="00793885"/>
    <w:rsid w:val="00794685"/>
    <w:rsid w:val="007A154B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9D8"/>
    <w:rsid w:val="00862C21"/>
    <w:rsid w:val="00870789"/>
    <w:rsid w:val="00871F12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05AC"/>
    <w:rsid w:val="008D3CE0"/>
    <w:rsid w:val="008D6E05"/>
    <w:rsid w:val="008D7FDC"/>
    <w:rsid w:val="008E4B7A"/>
    <w:rsid w:val="008E624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722D"/>
    <w:rsid w:val="009215E3"/>
    <w:rsid w:val="00926C5B"/>
    <w:rsid w:val="00931977"/>
    <w:rsid w:val="009348E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B5436"/>
    <w:rsid w:val="009C016F"/>
    <w:rsid w:val="009C26DF"/>
    <w:rsid w:val="009C2A7B"/>
    <w:rsid w:val="009C3C75"/>
    <w:rsid w:val="009C4BE5"/>
    <w:rsid w:val="009C7609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24FF"/>
    <w:rsid w:val="00A05E18"/>
    <w:rsid w:val="00A06C37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543CE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3E8B"/>
    <w:rsid w:val="00AA5A5A"/>
    <w:rsid w:val="00AB05CF"/>
    <w:rsid w:val="00AB0DA8"/>
    <w:rsid w:val="00AB18CA"/>
    <w:rsid w:val="00AB3E5B"/>
    <w:rsid w:val="00AB5327"/>
    <w:rsid w:val="00AB6AE5"/>
    <w:rsid w:val="00AB7619"/>
    <w:rsid w:val="00AC01E7"/>
    <w:rsid w:val="00AC7B89"/>
    <w:rsid w:val="00AD1D4D"/>
    <w:rsid w:val="00AD4D22"/>
    <w:rsid w:val="00AE3D8A"/>
    <w:rsid w:val="00AE65F6"/>
    <w:rsid w:val="00AF053E"/>
    <w:rsid w:val="00AF7A5F"/>
    <w:rsid w:val="00B00587"/>
    <w:rsid w:val="00B039E8"/>
    <w:rsid w:val="00B043A1"/>
    <w:rsid w:val="00B12500"/>
    <w:rsid w:val="00B14B45"/>
    <w:rsid w:val="00B155E8"/>
    <w:rsid w:val="00B15F75"/>
    <w:rsid w:val="00B2194E"/>
    <w:rsid w:val="00B31F29"/>
    <w:rsid w:val="00B32DAF"/>
    <w:rsid w:val="00B3499A"/>
    <w:rsid w:val="00B37E68"/>
    <w:rsid w:val="00B468CC"/>
    <w:rsid w:val="00B52FB3"/>
    <w:rsid w:val="00B5429C"/>
    <w:rsid w:val="00B54655"/>
    <w:rsid w:val="00B6045F"/>
    <w:rsid w:val="00B60BEA"/>
    <w:rsid w:val="00B634CC"/>
    <w:rsid w:val="00B64683"/>
    <w:rsid w:val="00B7242A"/>
    <w:rsid w:val="00B8071F"/>
    <w:rsid w:val="00B82B4E"/>
    <w:rsid w:val="00B8420E"/>
    <w:rsid w:val="00B87CF7"/>
    <w:rsid w:val="00B90CE1"/>
    <w:rsid w:val="00BA1A23"/>
    <w:rsid w:val="00BA2134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56705"/>
    <w:rsid w:val="00C61654"/>
    <w:rsid w:val="00C70F84"/>
    <w:rsid w:val="00C717DA"/>
    <w:rsid w:val="00C727B3"/>
    <w:rsid w:val="00C72BA2"/>
    <w:rsid w:val="00C84E4C"/>
    <w:rsid w:val="00C87044"/>
    <w:rsid w:val="00C94D17"/>
    <w:rsid w:val="00CA4E23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6EC0"/>
    <w:rsid w:val="00CF715C"/>
    <w:rsid w:val="00D01BA9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A1B"/>
    <w:rsid w:val="00D34A4E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6DE9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603B"/>
    <w:rsid w:val="00DF129D"/>
    <w:rsid w:val="00DF4371"/>
    <w:rsid w:val="00DF625F"/>
    <w:rsid w:val="00DF65C3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2562"/>
    <w:rsid w:val="00EA7542"/>
    <w:rsid w:val="00EB2280"/>
    <w:rsid w:val="00EC1621"/>
    <w:rsid w:val="00EC1FF0"/>
    <w:rsid w:val="00EC25B4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25194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70B43"/>
    <w:rsid w:val="00F72065"/>
    <w:rsid w:val="00F726F2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2B65"/>
    <w:rsid w:val="00FB59FB"/>
    <w:rsid w:val="00FB72A0"/>
    <w:rsid w:val="00FB7FEF"/>
    <w:rsid w:val="00FC0150"/>
    <w:rsid w:val="00FC1D8A"/>
    <w:rsid w:val="00FC2FFD"/>
    <w:rsid w:val="00FC35C5"/>
    <w:rsid w:val="00FC7DBF"/>
    <w:rsid w:val="00FD20A8"/>
    <w:rsid w:val="00FD2C70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EE3AD"/>
  <w15:chartTrackingRefBased/>
  <w15:docId w15:val="{D256D6F7-AE62-4431-BCB4-0915D72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1E7B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styleId="berarbeitung">
    <w:name w:val="Revision"/>
    <w:hidden/>
    <w:uiPriority w:val="99"/>
    <w:semiHidden/>
    <w:rsid w:val="00FB2B65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16</cp:revision>
  <cp:lastPrinted>2016-12-23T16:36:00Z</cp:lastPrinted>
  <dcterms:created xsi:type="dcterms:W3CDTF">2024-12-17T13:45:00Z</dcterms:created>
  <dcterms:modified xsi:type="dcterms:W3CDTF">2025-05-22T09:49:00Z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