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53D4BA01" w:rsidR="00265927" w:rsidRDefault="004E632B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41856C3D">
                <wp:simplePos x="0" y="0"/>
                <wp:positionH relativeFrom="margin">
                  <wp:posOffset>912734</wp:posOffset>
                </wp:positionH>
                <wp:positionV relativeFrom="paragraph">
                  <wp:posOffset>-199705</wp:posOffset>
                </wp:positionV>
                <wp:extent cx="1958728" cy="294005"/>
                <wp:effectExtent l="19050" t="57150" r="22860" b="48895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958728" cy="2940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012C3261" w:rsidR="007319BB" w:rsidRPr="004E632B" w:rsidRDefault="004E632B" w:rsidP="00721C30">
                            <w:pPr>
                              <w:pStyle w:val="ekvbildlegende"/>
                              <w:rPr>
                                <w:sz w:val="19"/>
                                <w:szCs w:val="19"/>
                              </w:rPr>
                            </w:pPr>
                            <w:r w:rsidRPr="004E632B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Brauchen wir eine EU-Armee?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w14:anchorId="2FA06D1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71.85pt;margin-top:-15.7pt;width:154.25pt;height:23.15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" fillcolor="#bdd6ee [1300]" stroked="f" strokeweight=".5pt">
                <v:textbox>
                  <w:txbxContent>
                    <w:p w14:paraId="2C9889F6" w14:textId="012C3261" w:rsidR="007319BB" w:rsidRPr="004E632B" w:rsidRDefault="004E632B" w:rsidP="00721C30">
                      <w:pPr>
                        <w:pStyle w:val="ekvbildlegende"/>
                        <w:rPr>
                          <w:sz w:val="19"/>
                          <w:szCs w:val="19"/>
                        </w:rPr>
                      </w:pPr>
                      <w:r w:rsidRPr="004E632B">
                        <w:rPr>
                          <w:b/>
                          <w:bCs/>
                          <w:sz w:val="19"/>
                          <w:szCs w:val="19"/>
                        </w:rPr>
                        <w:t>Brauchen wir eine EU-Armee?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7C7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B38C4E" wp14:editId="62A5CE17">
                <wp:simplePos x="0" y="0"/>
                <wp:positionH relativeFrom="column">
                  <wp:posOffset>3685715</wp:posOffset>
                </wp:positionH>
                <wp:positionV relativeFrom="paragraph">
                  <wp:posOffset>-299652</wp:posOffset>
                </wp:positionV>
                <wp:extent cx="1725085" cy="445770"/>
                <wp:effectExtent l="19050" t="57150" r="27940" b="68580"/>
                <wp:wrapNone/>
                <wp:docPr id="16390424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043">
                          <a:off x="0" y="0"/>
                          <a:ext cx="1725085" cy="44577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47BCF" w14:textId="53E11B63" w:rsidR="000115A9" w:rsidRDefault="005417C7" w:rsidP="000115A9">
                            <w:r>
                              <w:rPr>
                                <w:b/>
                                <w:bCs/>
                              </w:rPr>
                              <w:t>Wie schnell funktioniert die Aufrüstung</w:t>
                            </w:r>
                            <w:r w:rsidR="000115A9" w:rsidRPr="000115A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3FB38C4E" id="_x0000_s1027" type="#_x0000_t202" style="position:absolute;left:0;text-align:left;margin-left:290.2pt;margin-top:-23.6pt;width:135.85pt;height:35.1pt;rotation:241438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" fillcolor="#ffe599 [1303]" stroked="f" strokeweight=".5pt">
                <v:textbox>
                  <w:txbxContent>
                    <w:p w14:paraId="7BE47BCF" w14:textId="53E11B63" w:rsidR="000115A9" w:rsidRDefault="005417C7" w:rsidP="000115A9">
                      <w:r>
                        <w:rPr>
                          <w:b/>
                          <w:bCs/>
                        </w:rPr>
                        <w:t>Wie schnell funktioniert die Aufrüstung</w:t>
                      </w:r>
                      <w:r w:rsidR="000115A9" w:rsidRPr="000115A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8335BCD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447B5EA5" w:rsidR="001F2E59" w:rsidRDefault="004E632B" w:rsidP="006D4F16">
      <w:pPr>
        <w:pStyle w:val="ekvue1arial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4BEAC0E6">
                <wp:simplePos x="0" y="0"/>
                <wp:positionH relativeFrom="margin">
                  <wp:posOffset>2258481</wp:posOffset>
                </wp:positionH>
                <wp:positionV relativeFrom="paragraph">
                  <wp:posOffset>7463</wp:posOffset>
                </wp:positionV>
                <wp:extent cx="1264722" cy="433450"/>
                <wp:effectExtent l="0" t="0" r="0" b="5080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722" cy="4334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3466B1B1" w:rsidR="001F2E59" w:rsidRDefault="005417C7" w:rsidP="001F2E59">
                            <w:r>
                              <w:rPr>
                                <w:b/>
                                <w:bCs/>
                              </w:rPr>
                              <w:t>Gilt nun das Recht des Stärkeren</w:t>
                            </w:r>
                            <w:r w:rsidR="001F2E59" w:rsidRPr="001F2E59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3DAE584C" id="_x0000_s1028" type="#_x0000_t202" style="position:absolute;left:0;text-align:left;margin-left:177.85pt;margin-top:.6pt;width:99.6pt;height:34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" fillcolor="#e7e6e6 [3214]" stroked="f" strokeweight=".5pt">
                <v:textbox>
                  <w:txbxContent>
                    <w:p w14:paraId="7C9BD173" w14:textId="3466B1B1" w:rsidR="001F2E59" w:rsidRDefault="005417C7" w:rsidP="001F2E59">
                      <w:r>
                        <w:rPr>
                          <w:b/>
                          <w:bCs/>
                        </w:rPr>
                        <w:t>Gilt nun das Recht des Stärkeren</w:t>
                      </w:r>
                      <w:r w:rsidR="001F2E59" w:rsidRPr="001F2E59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F6F43" w14:textId="114B14E0" w:rsidR="001F2E59" w:rsidRDefault="009B532B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7C0D0022">
                <wp:simplePos x="0" y="0"/>
                <wp:positionH relativeFrom="margin">
                  <wp:posOffset>3463925</wp:posOffset>
                </wp:positionH>
                <wp:positionV relativeFrom="paragraph">
                  <wp:posOffset>249554</wp:posOffset>
                </wp:positionV>
                <wp:extent cx="2068448" cy="280035"/>
                <wp:effectExtent l="19050" t="190500" r="27305" b="196215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116">
                          <a:off x="0" y="0"/>
                          <a:ext cx="2068448" cy="28003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4F295" w14:textId="77777777" w:rsidR="009B532B" w:rsidRDefault="009B532B" w:rsidP="009B532B">
                            <w:pPr>
                              <w:pStyle w:val="ekvbildlegende"/>
                            </w:pPr>
                            <w:r>
                              <w:rPr>
                                <w:b/>
                                <w:bCs/>
                                <w:sz w:val="19"/>
                              </w:rPr>
                              <w:t>Lässt sich Putin abschrecken</w:t>
                            </w:r>
                            <w:r w:rsidRPr="007319BB">
                              <w:rPr>
                                <w:b/>
                                <w:bCs/>
                                <w:sz w:val="19"/>
                              </w:rPr>
                              <w:t>?</w:t>
                            </w:r>
                            <w:r>
                              <w:rPr>
                                <w:b/>
                                <w:bCs/>
                                <w:sz w:val="19"/>
                              </w:rPr>
                              <w:t xml:space="preserve"> </w:t>
                            </w:r>
                          </w:p>
                          <w:p w14:paraId="03C32FDD" w14:textId="27B00DFA" w:rsidR="001F2E59" w:rsidRDefault="001F2E59" w:rsidP="001F2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67FB70AC" id="_x0000_s1029" type="#_x0000_t202" style="position:absolute;margin-left:272.75pt;margin-top:19.65pt;width:162.85pt;height:22.05pt;rotation:-678171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" fillcolor="#f4b083 [1941]" stroked="f" strokeweight=".5pt">
                <v:textbox>
                  <w:txbxContent>
                    <w:p w14:paraId="2814F295" w14:textId="77777777" w:rsidR="009B532B" w:rsidRDefault="009B532B" w:rsidP="009B532B">
                      <w:pPr>
                        <w:pStyle w:val="ekvbildlegende"/>
                      </w:pPr>
                      <w:r>
                        <w:rPr>
                          <w:b/>
                          <w:bCs/>
                          <w:sz w:val="19"/>
                        </w:rPr>
                        <w:t>Lässt sich Putin abschrecken</w:t>
                      </w:r>
                      <w:r w:rsidRPr="007319BB">
                        <w:rPr>
                          <w:b/>
                          <w:bCs/>
                          <w:sz w:val="19"/>
                        </w:rPr>
                        <w:t>?</w:t>
                      </w:r>
                      <w:r>
                        <w:rPr>
                          <w:b/>
                          <w:bCs/>
                          <w:sz w:val="19"/>
                        </w:rPr>
                        <w:t xml:space="preserve"> </w:t>
                      </w:r>
                    </w:p>
                    <w:p w14:paraId="03C32FDD" w14:textId="27B00DFA" w:rsidR="001F2E59" w:rsidRDefault="001F2E59" w:rsidP="001F2E59"/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56C2FC04" w:rsidR="001F2E59" w:rsidRDefault="004E632B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69B5462E">
                <wp:simplePos x="0" y="0"/>
                <wp:positionH relativeFrom="margin">
                  <wp:posOffset>370543</wp:posOffset>
                </wp:positionH>
                <wp:positionV relativeFrom="paragraph">
                  <wp:posOffset>7282</wp:posOffset>
                </wp:positionV>
                <wp:extent cx="1929130" cy="314325"/>
                <wp:effectExtent l="0" t="0" r="0" b="9525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EEDCC5" w14:textId="1E5A15E6" w:rsidR="001F2E59" w:rsidRDefault="004E632B" w:rsidP="001F2E59">
                            <w:r>
                              <w:rPr>
                                <w:b/>
                                <w:bCs/>
                              </w:rPr>
                              <w:t>Überfordern wir uns selbst</w:t>
                            </w:r>
                            <w:r w:rsidR="008A28F2"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w14:anchorId="39C89B04" id="_x0000_s1030" type="#_x0000_t202" style="position:absolute;margin-left:29.2pt;margin-top:.55pt;width:151.9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" fillcolor="#c5e0b3 [1305]" stroked="f" strokeweight=".5pt">
                <v:textbox>
                  <w:txbxContent>
                    <w:p w14:paraId="40EEDCC5" w14:textId="1E5A15E6" w:rsidR="001F2E59" w:rsidRDefault="004E632B" w:rsidP="001F2E59">
                      <w:r>
                        <w:rPr>
                          <w:b/>
                          <w:bCs/>
                        </w:rPr>
                        <w:t>Überfordern wir uns selbst</w:t>
                      </w:r>
                      <w:r w:rsidR="008A28F2"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AD8C9" w14:textId="29693243" w:rsidR="006D4F16" w:rsidRDefault="006D4F16" w:rsidP="008C6A06">
      <w:pPr>
        <w:pStyle w:val="ekvue1arial"/>
      </w:pPr>
    </w:p>
    <w:p w14:paraId="072DBF86" w14:textId="3A53A1D8" w:rsidR="006D4F16" w:rsidRDefault="006D4F16" w:rsidP="008C6A06">
      <w:pPr>
        <w:pStyle w:val="ekvue1arial"/>
        <w:sectPr w:rsidR="006D4F16" w:rsidSect="00510343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55469BB0" w:rsidR="004870C1" w:rsidRDefault="000B2E3B" w:rsidP="008C6A06">
      <w:pPr>
        <w:pStyle w:val="ekvue1arial"/>
      </w:pPr>
      <w:r w:rsidRPr="000B2E3B">
        <w:t>Ist es an der Zeit für eine europäische Verteidigungsunion?</w:t>
      </w:r>
    </w:p>
    <w:p w14:paraId="74493FE1" w14:textId="49EBEC4F" w:rsidR="00435246" w:rsidRPr="008C6A06" w:rsidRDefault="000B2E3B" w:rsidP="008C6A06"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701248" behindDoc="1" locked="0" layoutInCell="1" allowOverlap="1" wp14:anchorId="223DB82C" wp14:editId="31E525AB">
            <wp:simplePos x="0" y="0"/>
            <wp:positionH relativeFrom="column">
              <wp:posOffset>5453075</wp:posOffset>
            </wp:positionH>
            <wp:positionV relativeFrom="paragraph">
              <wp:posOffset>100965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2004102532" name="Grafik 1" descr="QR_Buzzard_Verteidig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02532" name="Grafik 1" descr="QR_Buzzard_Verteidigung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6D6D7465" w14:textId="3965D2CB" w:rsidR="00F54F0B" w:rsidRPr="0066653B" w:rsidRDefault="00E041C7" w:rsidP="00F54F0B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r w:rsidR="00BF692E">
        <w:t xml:space="preserve">Lies die Einleitung „Die Debatte in 30 Sekunden“ im Medienspiegel: </w:t>
      </w:r>
      <w:hyperlink r:id="rId14" w:history="1">
        <w:r w:rsidR="000B2E3B" w:rsidRPr="006C6198">
          <w:rPr>
            <w:rStyle w:val="Hyperlink"/>
          </w:rPr>
          <w:t>https://buzzard.org/336721</w:t>
        </w:r>
      </w:hyperlink>
      <w:r w:rsidR="00BF692E">
        <w:t>.</w:t>
      </w:r>
      <w:r w:rsidR="00BF692E">
        <w:br/>
        <w:t xml:space="preserve">Fasse die </w:t>
      </w:r>
      <w:r w:rsidR="000B2E3B">
        <w:t xml:space="preserve">Problemlage in </w:t>
      </w:r>
      <w:r w:rsidR="009D4C0C">
        <w:t>drei</w:t>
      </w:r>
      <w:r w:rsidR="000B2E3B">
        <w:t xml:space="preserve"> Sätzen</w:t>
      </w:r>
      <w:r w:rsidR="00BF692E">
        <w:t xml:space="preserve"> zusammen.</w:t>
      </w:r>
      <w:r w:rsidR="00F54F0B">
        <w:t xml:space="preserve"> </w:t>
      </w:r>
    </w:p>
    <w:p w14:paraId="5AC8EFFD" w14:textId="77777777" w:rsidR="00C36AD3" w:rsidRPr="00623792" w:rsidRDefault="00C36AD3" w:rsidP="00C36AD3">
      <w:pPr>
        <w:pStyle w:val="ekvschreiblinie"/>
        <w:rPr>
          <w:rStyle w:val="ekvlsungunterstrichen"/>
        </w:rPr>
      </w:pPr>
      <w:r w:rsidRPr="00956AD7">
        <w:rPr>
          <w:rStyle w:val="ekvlsungunterstrichen"/>
        </w:rPr>
        <w:t xml:space="preserve">Seitdem Donald Trump im Weißen Haus sitzt, stellen er und seine Regierung die </w:t>
      </w:r>
      <w:r w:rsidRPr="00623792">
        <w:rPr>
          <w:rStyle w:val="ekvlsungunterstrichen"/>
        </w:rPr>
        <w:tab/>
      </w:r>
    </w:p>
    <w:p w14:paraId="533ECC60" w14:textId="2B335365" w:rsidR="00C36AD3" w:rsidRDefault="00C36AD3" w:rsidP="00C36AD3">
      <w:pPr>
        <w:pStyle w:val="ekvschreiblinie"/>
        <w:rPr>
          <w:rStyle w:val="ekvlsungunterstrichen"/>
        </w:rPr>
      </w:pPr>
      <w:r w:rsidRPr="00956AD7">
        <w:rPr>
          <w:rStyle w:val="ekvlsungunterstrichen"/>
        </w:rPr>
        <w:t>regelbasierte Weltordnung, die strategische Partnerschaft mit den freiheitlichen Demokratien</w:t>
      </w:r>
      <w:r w:rsidRPr="00623792">
        <w:rPr>
          <w:rStyle w:val="ekvlsungunterstrichen"/>
        </w:rPr>
        <w:tab/>
      </w:r>
    </w:p>
    <w:p w14:paraId="783E8459" w14:textId="33D02596" w:rsidR="00C36AD3" w:rsidRPr="00623792" w:rsidRDefault="00C36AD3" w:rsidP="00C36AD3">
      <w:pPr>
        <w:pStyle w:val="ekvschreiblinie"/>
        <w:rPr>
          <w:rStyle w:val="ekvlsungunterstrichen"/>
        </w:rPr>
      </w:pPr>
      <w:r w:rsidRPr="00956AD7">
        <w:rPr>
          <w:rStyle w:val="ekvlsungunterstrichen"/>
        </w:rPr>
        <w:t xml:space="preserve">und die Wertegemeinschaft mit Europa zunehmend infrage. Europa kann sich in </w:t>
      </w:r>
      <w:r w:rsidRPr="00623792">
        <w:rPr>
          <w:rStyle w:val="ekvlsungunterstrichen"/>
        </w:rPr>
        <w:tab/>
      </w:r>
    </w:p>
    <w:p w14:paraId="6B131F55" w14:textId="77777777" w:rsidR="00C36AD3" w:rsidRPr="00623792" w:rsidRDefault="00C36AD3" w:rsidP="00C36AD3">
      <w:pPr>
        <w:pStyle w:val="ekvschreiblinie"/>
        <w:rPr>
          <w:rStyle w:val="ekvlsungunterstrichen"/>
        </w:rPr>
      </w:pPr>
      <w:r w:rsidRPr="00956AD7">
        <w:rPr>
          <w:rStyle w:val="ekvlsungunterstrichen"/>
        </w:rPr>
        <w:t xml:space="preserve">Sicherheitsfragen nicht länger auf die USA verlassen. Deshalb müssen die EU-Staaten ihre </w:t>
      </w:r>
      <w:r w:rsidRPr="00623792">
        <w:rPr>
          <w:rStyle w:val="ekvlsungunterstrichen"/>
        </w:rPr>
        <w:tab/>
      </w:r>
    </w:p>
    <w:p w14:paraId="1427B0EE" w14:textId="2887D287" w:rsidR="00C36AD3" w:rsidRPr="00623792" w:rsidRDefault="00C36AD3" w:rsidP="00C36AD3">
      <w:pPr>
        <w:pStyle w:val="ekvschreiblinie"/>
        <w:rPr>
          <w:rStyle w:val="ekvlsungunterstrichen"/>
        </w:rPr>
      </w:pPr>
      <w:r w:rsidRPr="00956AD7">
        <w:rPr>
          <w:rStyle w:val="ekvlsungunterstrichen"/>
        </w:rPr>
        <w:t xml:space="preserve">eigene Verteidigungsfähigkeit massiv stärken. Doch die europäischen Streitkräfte waren </w:t>
      </w:r>
      <w:r w:rsidRPr="00623792">
        <w:rPr>
          <w:rStyle w:val="ekvlsungunterstrichen"/>
        </w:rPr>
        <w:tab/>
      </w:r>
    </w:p>
    <w:p w14:paraId="48D6A040" w14:textId="3BD7C1C2" w:rsidR="009D4C0C" w:rsidRPr="001E3C70" w:rsidRDefault="00C36AD3" w:rsidP="000F5341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956AD7">
        <w:rPr>
          <w:rStyle w:val="ekvlsungunterstrichen"/>
        </w:rPr>
        <w:t>über Jahrzehnte unterfinanziert.</w:t>
      </w:r>
      <w:r w:rsidRPr="00C36AD3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3EDEC452" w14:textId="6050E482" w:rsidR="00E041C7" w:rsidRDefault="00E041C7" w:rsidP="00E041C7"/>
    <w:p w14:paraId="51C97488" w14:textId="3C4726B7" w:rsidR="00D802D4" w:rsidRDefault="00E041C7" w:rsidP="00D802D4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9070FA">
        <w:t>Vor welchen Herausforderungen stehen die EU-Staaten, um unabhängiger von den USA zu werden</w:t>
      </w:r>
      <w:r w:rsidR="009070FA" w:rsidRPr="009070FA">
        <w:t>?</w:t>
      </w:r>
      <w:r w:rsidR="009070FA">
        <w:t xml:space="preserve"> </w:t>
      </w:r>
      <w:r w:rsidR="00304EF8">
        <w:t xml:space="preserve">Erstelle </w:t>
      </w:r>
      <w:r w:rsidR="009D4C0C">
        <w:t>eine Liste zum</w:t>
      </w:r>
      <w:r w:rsidR="00304EF8">
        <w:t xml:space="preserve"> Hintergrund-Beitrag „</w:t>
      </w:r>
      <w:r w:rsidR="000B2E3B">
        <w:t>Wie es um Europas Militär steht</w:t>
      </w:r>
      <w:r w:rsidR="008A28F2">
        <w:t>“. Du kannst zusätzlich auch den Originalartikel lesen.</w:t>
      </w:r>
    </w:p>
    <w:p w14:paraId="7E62B68A" w14:textId="5B6D97F9" w:rsidR="00C36AD3" w:rsidRPr="00623792" w:rsidRDefault="00C36AD3" w:rsidP="00C36AD3">
      <w:pPr>
        <w:pStyle w:val="ekvschreiblinie"/>
        <w:rPr>
          <w:rStyle w:val="ekvlsungunterstrichen"/>
        </w:rPr>
      </w:pPr>
      <w:r w:rsidRPr="00C36AD3">
        <w:rPr>
          <w:rStyle w:val="ekvlsungunterstrichen"/>
        </w:rPr>
        <w:t xml:space="preserve">Massive Investitionen in Rüstung, Fähigkeitsbereiche stärken: </w:t>
      </w:r>
      <w:r w:rsidRPr="00623792">
        <w:rPr>
          <w:rStyle w:val="ekvlsungunterstrichen"/>
        </w:rPr>
        <w:tab/>
      </w:r>
    </w:p>
    <w:p w14:paraId="7286CEA9" w14:textId="77777777" w:rsidR="00C36AD3" w:rsidRPr="00623792" w:rsidRDefault="00C36AD3" w:rsidP="00C36AD3">
      <w:pPr>
        <w:pStyle w:val="ekvschreiblinie"/>
        <w:rPr>
          <w:rStyle w:val="ekvlsungunterstrichen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 xml:space="preserve">strategischer Lufttransport, um Soldaten und Gerät schnell und weltweit verlegen zu </w:t>
      </w:r>
      <w:r w:rsidRPr="00623792">
        <w:rPr>
          <w:rStyle w:val="ekvlsungunterstrichen"/>
        </w:rPr>
        <w:tab/>
      </w:r>
    </w:p>
    <w:p w14:paraId="27306A38" w14:textId="7E82D640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 w:rsidRPr="00C36AD3">
        <w:rPr>
          <w:rStyle w:val="ekvlsungunterstrichen"/>
        </w:rPr>
        <w:t>können</w:t>
      </w:r>
      <w:r w:rsidRPr="00623792">
        <w:rPr>
          <w:rStyle w:val="ekvlsungunterstrichen"/>
        </w:rPr>
        <w:tab/>
      </w:r>
    </w:p>
    <w:p w14:paraId="2D2B9776" w14:textId="60AC34F5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>Aufklärung, insbesondere Satelliten-basiert</w:t>
      </w:r>
      <w:r w:rsidRPr="00623792">
        <w:rPr>
          <w:rStyle w:val="ekvlsungunterstrichen"/>
        </w:rPr>
        <w:tab/>
      </w:r>
    </w:p>
    <w:p w14:paraId="2E7D2CB2" w14:textId="31D31E58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>weitreichende Raketenabwehr</w:t>
      </w:r>
      <w:r w:rsidRPr="00623792">
        <w:rPr>
          <w:rStyle w:val="ekvlsungunterstrichen"/>
        </w:rPr>
        <w:tab/>
      </w:r>
    </w:p>
    <w:p w14:paraId="13460A7F" w14:textId="0A596B24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>Luftverteidigung, insbesondere gegen Marschflugkörper oder Drohnen</w:t>
      </w:r>
      <w:r w:rsidRPr="00623792">
        <w:rPr>
          <w:rStyle w:val="ekvlsungunterstrichen"/>
        </w:rPr>
        <w:tab/>
      </w:r>
    </w:p>
    <w:p w14:paraId="7A4B7081" w14:textId="236FEC2B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 xml:space="preserve">Kapazitäten in der Rüstungsproduktion ausbauen, effizienter und schneller gestalten </w:t>
      </w:r>
      <w:r w:rsidRPr="00623792">
        <w:rPr>
          <w:rStyle w:val="ekvlsungunterstrichen"/>
        </w:rPr>
        <w:tab/>
      </w:r>
    </w:p>
    <w:p w14:paraId="079F6E2D" w14:textId="1BE21838" w:rsidR="00C36AD3" w:rsidRPr="001E3C70" w:rsidRDefault="00C36AD3" w:rsidP="00C36AD3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C36AD3">
        <w:rPr>
          <w:rStyle w:val="ekvlsungunterstrichen"/>
        </w:rPr>
        <w:t>-</w:t>
      </w:r>
      <w:r w:rsidRPr="00C36AD3">
        <w:rPr>
          <w:rStyle w:val="ekvlsungunterstrichen"/>
        </w:rPr>
        <w:tab/>
        <w:t>Zusammenarbeit der europäischen Streitkräfte durch gemeinsame Strukturen verbessern</w:t>
      </w:r>
      <w:r w:rsidRPr="00623792">
        <w:rPr>
          <w:rStyle w:val="ekvlsungunterstrichen"/>
        </w:rPr>
        <w:tab/>
      </w:r>
    </w:p>
    <w:p w14:paraId="5954030C" w14:textId="77777777" w:rsidR="00400EF0" w:rsidRPr="00A96321" w:rsidRDefault="00400EF0" w:rsidP="00A96321">
      <w:r>
        <w:rPr>
          <w:rStyle w:val="ekvnummer"/>
          <w:sz w:val="22"/>
          <w:szCs w:val="18"/>
        </w:rPr>
        <w:br w:type="page"/>
      </w:r>
    </w:p>
    <w:p w14:paraId="1B9C5AAA" w14:textId="18A259FF" w:rsidR="00BA5E8D" w:rsidRDefault="00AA679A" w:rsidP="00BA5E8D">
      <w:pPr>
        <w:pStyle w:val="ekvaufzhlung"/>
      </w:pPr>
      <w:r>
        <w:rPr>
          <w:rStyle w:val="ekvnummerierung"/>
        </w:rPr>
        <w:lastRenderedPageBreak/>
        <w:t>3</w:t>
      </w:r>
      <w:r w:rsidR="00123918" w:rsidRPr="00EB3018">
        <w:tab/>
      </w:r>
      <w:r w:rsidR="00457205">
        <w:t>Bereitet eine Talkshow zum Thema vor und führt sie durch.</w:t>
      </w:r>
    </w:p>
    <w:p w14:paraId="6BD3E0AB" w14:textId="59907533" w:rsidR="00BA5E8D" w:rsidRDefault="00BA5E8D" w:rsidP="00457205">
      <w:pPr>
        <w:pStyle w:val="ekvaufzhlung"/>
      </w:pPr>
      <w:r>
        <w:t>a)</w:t>
      </w:r>
      <w:r>
        <w:tab/>
      </w:r>
      <w:r w:rsidR="00457205">
        <w:t>Bildet Gruppen (je Rolle eine Gruppe).</w:t>
      </w:r>
      <w:r w:rsidR="000B03D8">
        <w:t xml:space="preserve"> </w:t>
      </w:r>
      <w:r w:rsidR="00457205">
        <w:t>Teilt die Rollenkarten den Gruppen zu.</w:t>
      </w:r>
    </w:p>
    <w:p w14:paraId="30088786" w14:textId="6335C8B1" w:rsidR="007135B1" w:rsidRDefault="00BA5E8D" w:rsidP="00BA5E8D">
      <w:pPr>
        <w:pStyle w:val="ekvaufzhlung"/>
      </w:pPr>
      <w:r w:rsidRPr="00CA0E73">
        <w:t>b)</w:t>
      </w:r>
      <w:r w:rsidRPr="00CA0E73">
        <w:tab/>
      </w:r>
      <w:r w:rsidR="0045362F">
        <w:t xml:space="preserve">Bereitet euch auf eure Rolle gut vor, indem ihr den Debattenbeitrag im Medienspiegel und ggf. den Originalbeitrag lest bzw. hört. </w:t>
      </w:r>
      <w:r w:rsidR="00457205">
        <w:t>Besprecht die Rollenkarte in der Gruppe:</w:t>
      </w:r>
    </w:p>
    <w:p w14:paraId="1298CC1C" w14:textId="65364501" w:rsidR="00457205" w:rsidRDefault="00457205" w:rsidP="002D6D47">
      <w:pPr>
        <w:pStyle w:val="ekvaufzhlung"/>
        <w:numPr>
          <w:ilvl w:val="0"/>
          <w:numId w:val="2"/>
        </w:numPr>
        <w:tabs>
          <w:tab w:val="clear" w:pos="454"/>
          <w:tab w:val="clear" w:pos="595"/>
          <w:tab w:val="clear" w:pos="680"/>
        </w:tabs>
        <w:ind w:left="697" w:hanging="340"/>
      </w:pPr>
      <w:r>
        <w:t>Wer spricht hier (Beruf, Hintergrundwissen, …)?</w:t>
      </w:r>
    </w:p>
    <w:p w14:paraId="0EA8AFD2" w14:textId="72E2FAC9" w:rsidR="00457205" w:rsidRDefault="00457205" w:rsidP="002D6D47">
      <w:pPr>
        <w:pStyle w:val="ekvaufzhlung"/>
        <w:numPr>
          <w:ilvl w:val="0"/>
          <w:numId w:val="2"/>
        </w:numPr>
        <w:tabs>
          <w:tab w:val="clear" w:pos="454"/>
          <w:tab w:val="clear" w:pos="595"/>
          <w:tab w:val="clear" w:pos="680"/>
        </w:tabs>
      </w:pPr>
      <w:r>
        <w:t>Wie lautet der Standpunkt bzw. die Hauptaussage der Person?</w:t>
      </w:r>
    </w:p>
    <w:p w14:paraId="22403B11" w14:textId="7AB95513" w:rsidR="00457205" w:rsidRDefault="00457205" w:rsidP="002D6D47">
      <w:pPr>
        <w:pStyle w:val="ekvaufzhlung"/>
        <w:numPr>
          <w:ilvl w:val="0"/>
          <w:numId w:val="2"/>
        </w:numPr>
        <w:tabs>
          <w:tab w:val="clear" w:pos="454"/>
          <w:tab w:val="clear" w:pos="595"/>
          <w:tab w:val="clear" w:pos="680"/>
        </w:tabs>
      </w:pPr>
      <w:r>
        <w:t>Welche Lösungsansätze bietet die Person an?</w:t>
      </w:r>
    </w:p>
    <w:p w14:paraId="452D2B9B" w14:textId="28F4A6DB" w:rsidR="001B5EA1" w:rsidRDefault="00457205" w:rsidP="00F66D1A">
      <w:pPr>
        <w:pStyle w:val="ekvaufzhlung"/>
        <w:numPr>
          <w:ilvl w:val="0"/>
          <w:numId w:val="2"/>
        </w:numPr>
        <w:tabs>
          <w:tab w:val="clear" w:pos="454"/>
          <w:tab w:val="clear" w:pos="595"/>
          <w:tab w:val="clear" w:pos="680"/>
        </w:tabs>
      </w:pPr>
      <w:r>
        <w:t>Welche Gegenargumente könnten die anderen Talkshow-Gäste erwidern?</w:t>
      </w:r>
    </w:p>
    <w:p w14:paraId="21DD4090" w14:textId="4BC7F00A" w:rsidR="000334EF" w:rsidRDefault="000334EF" w:rsidP="000334EF">
      <w:pPr>
        <w:pStyle w:val="ekvaufzhlung"/>
      </w:pPr>
      <w:r>
        <w:t>c)</w:t>
      </w:r>
      <w:r w:rsidRPr="00CA0E73">
        <w:tab/>
      </w:r>
      <w:r>
        <w:t>Benennt in den Gruppen je eine/n Sprecher/in. Alle anderen bilden das Publikum.</w:t>
      </w:r>
    </w:p>
    <w:p w14:paraId="40029F77" w14:textId="5050855A" w:rsidR="000334EF" w:rsidRDefault="000334EF" w:rsidP="000334EF">
      <w:pPr>
        <w:pStyle w:val="ekvaufzhlung"/>
      </w:pPr>
      <w:r>
        <w:t>d)</w:t>
      </w:r>
      <w:r w:rsidRPr="00CA0E73">
        <w:tab/>
      </w:r>
      <w:r>
        <w:t>Führt die Talkshow durch.</w:t>
      </w:r>
    </w:p>
    <w:p w14:paraId="3FAC7930" w14:textId="0E0C8FA7" w:rsidR="000334EF" w:rsidRDefault="000334EF" w:rsidP="000334EF">
      <w:pPr>
        <w:pStyle w:val="ekvaufzhlung"/>
        <w:numPr>
          <w:ilvl w:val="0"/>
          <w:numId w:val="3"/>
        </w:numPr>
        <w:tabs>
          <w:tab w:val="clear" w:pos="454"/>
          <w:tab w:val="clear" w:pos="595"/>
          <w:tab w:val="clear" w:pos="680"/>
        </w:tabs>
        <w:ind w:left="697" w:hanging="340"/>
      </w:pPr>
      <w:r>
        <w:t>Der/die Moderator/in begrüßt die Gäste und das Publikum. Er/sie erläutert kurz die Problemlage</w:t>
      </w:r>
      <w:r w:rsidR="00FB2CA3">
        <w:t xml:space="preserve"> </w:t>
      </w:r>
      <w:bookmarkStart w:id="0" w:name="_Hlk192251904"/>
      <w:r w:rsidR="00FB2CA3">
        <w:t>und die Herausforderungen</w:t>
      </w:r>
      <w:r>
        <w:t xml:space="preserve"> (Aufgabe</w:t>
      </w:r>
      <w:r w:rsidR="00FB2CA3">
        <w:t>n</w:t>
      </w:r>
      <w:r>
        <w:t xml:space="preserve"> 1</w:t>
      </w:r>
      <w:r w:rsidR="00FB2CA3">
        <w:t xml:space="preserve"> und 2</w:t>
      </w:r>
      <w:r>
        <w:t>)</w:t>
      </w:r>
      <w:bookmarkEnd w:id="0"/>
      <w:r>
        <w:t>.</w:t>
      </w:r>
    </w:p>
    <w:p w14:paraId="56B201ED" w14:textId="77777777" w:rsidR="000334EF" w:rsidRDefault="000334EF" w:rsidP="000334EF">
      <w:pPr>
        <w:pStyle w:val="ekvaufzhlung"/>
        <w:numPr>
          <w:ilvl w:val="0"/>
          <w:numId w:val="3"/>
        </w:numPr>
        <w:tabs>
          <w:tab w:val="clear" w:pos="454"/>
          <w:tab w:val="clear" w:pos="595"/>
          <w:tab w:val="clear" w:pos="680"/>
          <w:tab w:val="left" w:pos="709"/>
        </w:tabs>
        <w:ind w:left="697" w:hanging="340"/>
      </w:pPr>
      <w:r>
        <w:t>Der/die Moderator/in ruft nacheinander die Debattierenden auf. Diese stellen ihre Perspektive in je einer Minute vor und begründen sie kurz.</w:t>
      </w:r>
    </w:p>
    <w:p w14:paraId="0600B2A0" w14:textId="77777777" w:rsidR="000334EF" w:rsidRDefault="000334EF" w:rsidP="000334EF">
      <w:pPr>
        <w:pStyle w:val="ekvaufzhlung"/>
        <w:numPr>
          <w:ilvl w:val="0"/>
          <w:numId w:val="3"/>
        </w:numPr>
        <w:tabs>
          <w:tab w:val="clear" w:pos="454"/>
          <w:tab w:val="clear" w:pos="595"/>
          <w:tab w:val="clear" w:pos="680"/>
          <w:tab w:val="left" w:pos="709"/>
        </w:tabs>
        <w:ind w:left="697" w:hanging="340"/>
      </w:pPr>
      <w:r>
        <w:t>Anschließend beginnt die freie Aussprache (zehn Minuten). D</w:t>
      </w:r>
      <w:r w:rsidRPr="00346B97">
        <w:t xml:space="preserve">ie Pro- und </w:t>
      </w:r>
      <w:r>
        <w:t xml:space="preserve">die </w:t>
      </w:r>
      <w:r w:rsidRPr="00346B97">
        <w:t xml:space="preserve">Contra-Seite </w:t>
      </w:r>
      <w:r>
        <w:t>bringen jeweils weitere</w:t>
      </w:r>
      <w:r w:rsidRPr="00346B97">
        <w:t xml:space="preserve"> Argumente ein. Sie versuchen, an ihre Vorredner</w:t>
      </w:r>
      <w:r>
        <w:t>/innen</w:t>
      </w:r>
      <w:r w:rsidRPr="00346B97">
        <w:t xml:space="preserve"> anzuknüpfen bzw. die Argumente der Gegenseite zu erwidern.</w:t>
      </w:r>
    </w:p>
    <w:p w14:paraId="63D14936" w14:textId="77777777" w:rsidR="000334EF" w:rsidRDefault="000334EF" w:rsidP="000334EF">
      <w:pPr>
        <w:pStyle w:val="ekvaufzhlung"/>
        <w:numPr>
          <w:ilvl w:val="0"/>
          <w:numId w:val="3"/>
        </w:numPr>
        <w:tabs>
          <w:tab w:val="clear" w:pos="454"/>
          <w:tab w:val="clear" w:pos="595"/>
          <w:tab w:val="clear" w:pos="680"/>
          <w:tab w:val="left" w:pos="709"/>
        </w:tabs>
        <w:ind w:left="697" w:hanging="340"/>
      </w:pPr>
      <w:r>
        <w:t>Zum Abschluss fasst der/die Moderator/in wichtige Standpunkte zusammen und bedankt sich bei den Gästen und dem Publikum.</w:t>
      </w:r>
    </w:p>
    <w:p w14:paraId="0EF5ADD8" w14:textId="139942EE" w:rsidR="000A7E9C" w:rsidRDefault="000334EF" w:rsidP="001B17E6">
      <w:pPr>
        <w:pStyle w:val="ekvaufzhlung"/>
        <w:tabs>
          <w:tab w:val="clear" w:pos="454"/>
          <w:tab w:val="clear" w:pos="595"/>
          <w:tab w:val="clear" w:pos="680"/>
          <w:tab w:val="left" w:pos="709"/>
        </w:tabs>
      </w:pPr>
      <w:r w:rsidRPr="00666A8A">
        <w:t xml:space="preserve">e) </w:t>
      </w:r>
      <w:r w:rsidRPr="00666A8A">
        <w:tab/>
      </w:r>
      <w:r>
        <w:t xml:space="preserve">Wertet die Talkshow gemeinsam aus. Dazu gibt das Publikum den Debattierenden Rückmeldungen. Berücksichtigt dabei </w:t>
      </w:r>
      <w:r w:rsidRPr="000334EF">
        <w:t>Sachkenntnisse, Argumentations</w:t>
      </w:r>
      <w:r>
        <w:t xml:space="preserve">- und </w:t>
      </w:r>
      <w:r w:rsidRPr="000334EF">
        <w:t>Gesprächsfähigkei</w:t>
      </w:r>
      <w:r>
        <w:t xml:space="preserve">ten sowie </w:t>
      </w:r>
      <w:r w:rsidR="00FB2CA3">
        <w:t xml:space="preserve">die </w:t>
      </w:r>
      <w:r w:rsidRPr="000334EF">
        <w:t>Überzeugungskraft.</w:t>
      </w:r>
    </w:p>
    <w:p w14:paraId="6263539B" w14:textId="77777777" w:rsidR="00F66D1A" w:rsidRDefault="00F66D1A" w:rsidP="001B17E6">
      <w:pPr>
        <w:pStyle w:val="ekvaufzhlung"/>
        <w:tabs>
          <w:tab w:val="clear" w:pos="454"/>
          <w:tab w:val="clear" w:pos="595"/>
          <w:tab w:val="clear" w:pos="680"/>
          <w:tab w:val="left" w:pos="709"/>
        </w:tabs>
      </w:pPr>
    </w:p>
    <w:p w14:paraId="3319F5EA" w14:textId="262BFC36" w:rsidR="00C257AB" w:rsidRDefault="00F66D1A" w:rsidP="00F66D1A">
      <w:pPr>
        <w:pStyle w:val="ekvaufzhlung1"/>
        <w:ind w:left="0" w:firstLine="0"/>
        <w:rPr>
          <w:rStyle w:val="ekvlsung"/>
        </w:rPr>
      </w:pPr>
      <w:r>
        <w:rPr>
          <w:rStyle w:val="ekvlsung"/>
        </w:rPr>
        <w:t xml:space="preserve">Individuelle Schülerlösungen. Zu beachten ist, dass der </w:t>
      </w:r>
      <w:r w:rsidRPr="00F66D1A">
        <w:rPr>
          <w:rStyle w:val="ekvlsung"/>
        </w:rPr>
        <w:t>Meinungsaustausch</w:t>
      </w:r>
      <w:r>
        <w:rPr>
          <w:rStyle w:val="ekvlsung"/>
        </w:rPr>
        <w:t xml:space="preserve"> mithilfe pointierter </w:t>
      </w:r>
      <w:r w:rsidRPr="00F66D1A">
        <w:rPr>
          <w:rStyle w:val="ekvlsung"/>
        </w:rPr>
        <w:t xml:space="preserve">Standpunkte </w:t>
      </w:r>
      <w:r>
        <w:rPr>
          <w:rStyle w:val="ekvlsung"/>
        </w:rPr>
        <w:t xml:space="preserve">im Rahmen einer Talkshow nur </w:t>
      </w:r>
      <w:r w:rsidRPr="00F66D1A">
        <w:rPr>
          <w:rStyle w:val="ekvlsung"/>
        </w:rPr>
        <w:t xml:space="preserve">als </w:t>
      </w:r>
      <w:r>
        <w:rPr>
          <w:rStyle w:val="ekvlsung"/>
        </w:rPr>
        <w:t>ei</w:t>
      </w:r>
      <w:r w:rsidRPr="00F66D1A">
        <w:rPr>
          <w:rStyle w:val="ekvlsung"/>
        </w:rPr>
        <w:t xml:space="preserve">n Baustein des politischen Prozesses </w:t>
      </w:r>
      <w:r w:rsidR="00C257AB">
        <w:rPr>
          <w:rStyle w:val="ekvlsung"/>
        </w:rPr>
        <w:t>verstanden werden kann. Es geht um politische Willensbildung.</w:t>
      </w:r>
      <w:r w:rsidRPr="00F66D1A">
        <w:rPr>
          <w:rStyle w:val="ekvlsung"/>
        </w:rPr>
        <w:t xml:space="preserve"> Entscheidungen oder politisches Handeln </w:t>
      </w:r>
      <w:r w:rsidR="00C257AB">
        <w:rPr>
          <w:rStyle w:val="ekvlsung"/>
        </w:rPr>
        <w:t xml:space="preserve">sind dabei nicht </w:t>
      </w:r>
      <w:r w:rsidRPr="00F66D1A">
        <w:rPr>
          <w:rStyle w:val="ekvlsung"/>
        </w:rPr>
        <w:t>inbegriffen</w:t>
      </w:r>
      <w:r w:rsidR="00C257AB">
        <w:rPr>
          <w:rStyle w:val="ekvlsung"/>
        </w:rPr>
        <w:t>.</w:t>
      </w:r>
    </w:p>
    <w:p w14:paraId="02DE25A3" w14:textId="77777777" w:rsidR="00C257AB" w:rsidRDefault="00C257AB" w:rsidP="00F66D1A">
      <w:pPr>
        <w:pStyle w:val="ekvaufzhlung1"/>
        <w:ind w:left="0" w:firstLine="0"/>
        <w:rPr>
          <w:rStyle w:val="ekvlsung"/>
        </w:rPr>
      </w:pPr>
    </w:p>
    <w:p w14:paraId="55E98C62" w14:textId="17B511E5" w:rsidR="00F66D1A" w:rsidRDefault="00F66D1A" w:rsidP="00F66D1A">
      <w:pPr>
        <w:pStyle w:val="ekvaufzhlung1"/>
        <w:ind w:left="0" w:firstLine="0"/>
        <w:rPr>
          <w:rStyle w:val="ekvlsung"/>
        </w:rPr>
      </w:pPr>
      <w:r>
        <w:rPr>
          <w:rStyle w:val="ekvlsung"/>
        </w:rPr>
        <w:t>Durch das szenische Talkshow-Spiel können die Schülerinnen und Schüler wichtige Kompetenzen stärken, z.</w:t>
      </w:r>
      <w:r w:rsidR="00A96321" w:rsidRPr="00A96321">
        <w:rPr>
          <w:rStyle w:val="ekvlsung"/>
          <w:w w:val="50"/>
        </w:rPr>
        <w:t> </w:t>
      </w:r>
      <w:r>
        <w:rPr>
          <w:rStyle w:val="ekvlsung"/>
        </w:rPr>
        <w:t>B.:</w:t>
      </w:r>
    </w:p>
    <w:p w14:paraId="4304C80A" w14:textId="0F62ED66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Sprachfähigkeiten</w:t>
      </w:r>
    </w:p>
    <w:p w14:paraId="0D8C663E" w14:textId="174886D3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Empathie und Rollenverständnis</w:t>
      </w:r>
    </w:p>
    <w:p w14:paraId="635C9AC3" w14:textId="2E136606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Steigerung des Selbstbewusstseins</w:t>
      </w:r>
    </w:p>
    <w:p w14:paraId="705349C8" w14:textId="77777777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kritisches und konstruktives Denken</w:t>
      </w:r>
    </w:p>
    <w:p w14:paraId="2101485E" w14:textId="46427C6F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Problemlösefähigkeiten</w:t>
      </w:r>
    </w:p>
    <w:p w14:paraId="5AB5697A" w14:textId="5FD61888" w:rsidR="00C257AB" w:rsidRDefault="00C257AB" w:rsidP="00C257AB">
      <w:pPr>
        <w:pStyle w:val="ekvaufzhlung1"/>
        <w:tabs>
          <w:tab w:val="clear" w:pos="794"/>
          <w:tab w:val="clear" w:pos="936"/>
          <w:tab w:val="clear" w:pos="1134"/>
          <w:tab w:val="clear" w:pos="1191"/>
          <w:tab w:val="left" w:pos="340"/>
        </w:tabs>
        <w:ind w:left="0" w:firstLine="0"/>
        <w:rPr>
          <w:rStyle w:val="ekvlsungunterstrichen"/>
          <w:u w:val="none"/>
        </w:rPr>
      </w:pPr>
      <w:r w:rsidRPr="00C257AB">
        <w:rPr>
          <w:rStyle w:val="ekvlsungunterstrichen"/>
          <w:u w:val="none"/>
        </w:rPr>
        <w:t>-</w:t>
      </w:r>
      <w:r>
        <w:rPr>
          <w:rStyle w:val="ekvlsungunterstrichen"/>
          <w:u w:val="none"/>
        </w:rPr>
        <w:tab/>
        <w:t>Fähigkeiten, eigene und fremde Standpunkte zu vertreten</w:t>
      </w:r>
    </w:p>
    <w:p w14:paraId="6CD6E265" w14:textId="77777777" w:rsidR="00AA679A" w:rsidRPr="00AA679A" w:rsidRDefault="00AA679A" w:rsidP="00AA679A">
      <w:pPr>
        <w:tabs>
          <w:tab w:val="left" w:pos="284"/>
        </w:tabs>
        <w:rPr>
          <w:b/>
        </w:rPr>
      </w:pPr>
    </w:p>
    <w:p w14:paraId="74BAD917" w14:textId="77777777" w:rsidR="005345DB" w:rsidRDefault="00AA679A" w:rsidP="00AA679A">
      <w:pPr>
        <w:pStyle w:val="ekvaufzhlung"/>
      </w:pPr>
      <w:r>
        <w:rPr>
          <w:rStyle w:val="ekvnummer"/>
          <w:sz w:val="24"/>
          <w:szCs w:val="20"/>
        </w:rPr>
        <w:t>4</w:t>
      </w:r>
      <w:r>
        <w:tab/>
      </w:r>
      <w:r w:rsidR="001B17E6">
        <w:t xml:space="preserve">Der Journalist Johannes Boie formuliert „Fünf Schritte zur Rettung Europas“. </w:t>
      </w:r>
    </w:p>
    <w:p w14:paraId="17DA39FD" w14:textId="00AE3D85" w:rsidR="005345DB" w:rsidRDefault="005345DB" w:rsidP="00AA679A">
      <w:pPr>
        <w:pStyle w:val="ekvaufzhlung"/>
      </w:pPr>
      <w:r>
        <w:t>a)</w:t>
      </w:r>
      <w:r>
        <w:tab/>
        <w:t>Lies</w:t>
      </w:r>
      <w:r w:rsidR="001B17E6">
        <w:t xml:space="preserve"> die Analyse </w:t>
      </w:r>
      <w:r w:rsidR="00FB2CA3">
        <w:t xml:space="preserve">im Medienspiegel </w:t>
      </w:r>
      <w:r w:rsidR="001B17E6">
        <w:t>und ggf. den Originalbeitrag</w:t>
      </w:r>
      <w:r w:rsidR="00FB2CA3">
        <w:t>. Fasse</w:t>
      </w:r>
      <w:r>
        <w:t xml:space="preserve"> die Schritte in je einem Satz zusammen.</w:t>
      </w:r>
    </w:p>
    <w:p w14:paraId="45118861" w14:textId="69FAA8C4" w:rsidR="00AA679A" w:rsidRDefault="005345DB" w:rsidP="00AA679A">
      <w:pPr>
        <w:pStyle w:val="ekvaufzhlung"/>
      </w:pPr>
      <w:r>
        <w:t>b)</w:t>
      </w:r>
      <w:r>
        <w:tab/>
        <w:t>B</w:t>
      </w:r>
      <w:r w:rsidR="001B17E6">
        <w:t>egründe aus Sicht des Autors, warum diese Schritte notwendig sind.</w:t>
      </w:r>
    </w:p>
    <w:p w14:paraId="24208527" w14:textId="1EFC804A" w:rsidR="005345DB" w:rsidRDefault="005345DB" w:rsidP="00AA679A">
      <w:pPr>
        <w:pStyle w:val="ekvaufzhlung"/>
      </w:pPr>
      <w:r>
        <w:t>c)</w:t>
      </w:r>
      <w:r>
        <w:tab/>
        <w:t xml:space="preserve">Diskutiert die Forderungen: Können </w:t>
      </w:r>
      <w:r w:rsidR="005F3DD3">
        <w:t>s</w:t>
      </w:r>
      <w:r>
        <w:t xml:space="preserve">ie Europa </w:t>
      </w:r>
      <w:r w:rsidR="00FB2CA3">
        <w:t>„</w:t>
      </w:r>
      <w:r>
        <w:t>retten</w:t>
      </w:r>
      <w:r w:rsidR="00FB2CA3">
        <w:t>“</w:t>
      </w:r>
      <w:r>
        <w:t xml:space="preserve">? </w:t>
      </w:r>
    </w:p>
    <w:p w14:paraId="2677822C" w14:textId="7825B62B" w:rsidR="00BE2AFA" w:rsidRDefault="00FB2CA3" w:rsidP="00BE2AFA">
      <w:pPr>
        <w:pStyle w:val="ekvschreiblinie"/>
        <w:rPr>
          <w:rStyle w:val="ekvlsungunterstrichen"/>
        </w:rPr>
      </w:pPr>
      <w:r>
        <w:rPr>
          <w:rStyle w:val="ekvlsungunterstrichen"/>
        </w:rPr>
        <w:t>a</w:t>
      </w:r>
      <w:r w:rsidR="00666A8A">
        <w:rPr>
          <w:rStyle w:val="ekvlsungunterstrichen"/>
        </w:rPr>
        <w:t xml:space="preserve"> und b</w:t>
      </w:r>
      <w:r>
        <w:rPr>
          <w:rStyle w:val="ekvlsungunterstrichen"/>
        </w:rPr>
        <w:t>)</w:t>
      </w:r>
      <w:r w:rsidR="00A96321">
        <w:rPr>
          <w:rStyle w:val="ekvlsungunterstrichen"/>
        </w:rPr>
        <w:tab/>
      </w:r>
      <w:r w:rsidR="00BE2AFA">
        <w:rPr>
          <w:rStyle w:val="ekvlsungunterstrichen"/>
        </w:rPr>
        <w:tab/>
      </w:r>
    </w:p>
    <w:p w14:paraId="1301994D" w14:textId="4AEED113" w:rsidR="00BE2AFA" w:rsidRPr="001E3C70" w:rsidRDefault="00FB2CA3" w:rsidP="00BE2AF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1.</w:t>
      </w:r>
      <w:r w:rsidR="00666A8A">
        <w:rPr>
          <w:rStyle w:val="ekvlsungunterstrichen"/>
        </w:rPr>
        <w:tab/>
      </w:r>
      <w:r>
        <w:rPr>
          <w:rStyle w:val="ekvlsungunterstrichen"/>
        </w:rPr>
        <w:t xml:space="preserve">Wir müssen die Demokratie in Europa stärken und </w:t>
      </w:r>
      <w:r w:rsidR="00666A8A">
        <w:rPr>
          <w:rStyle w:val="ekvlsungunterstrichen"/>
        </w:rPr>
        <w:t>brauchen einen direkt gewählten</w:t>
      </w:r>
      <w:r w:rsidR="00BE2AFA" w:rsidRPr="00623792">
        <w:rPr>
          <w:rStyle w:val="ekvlsungunterstrichen"/>
        </w:rPr>
        <w:tab/>
      </w:r>
    </w:p>
    <w:p w14:paraId="4D6B44CC" w14:textId="74B7EDC1" w:rsidR="00BE2AFA" w:rsidRPr="001E3C70" w:rsidRDefault="00666A8A" w:rsidP="00BE2AF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666A8A">
        <w:rPr>
          <w:rStyle w:val="ekvlsungunterstrichen"/>
        </w:rPr>
        <w:tab/>
      </w:r>
      <w:r>
        <w:rPr>
          <w:rStyle w:val="ekvlsungunterstrichen"/>
        </w:rPr>
        <w:t>Präsidenten.</w:t>
      </w:r>
      <w:r w:rsidR="00BE2AFA" w:rsidRPr="00BE2AFA">
        <w:rPr>
          <w:rStyle w:val="ekvlsungunterstrichen"/>
        </w:rPr>
        <w:t xml:space="preserve"> </w:t>
      </w:r>
      <w:r w:rsidR="00BE2AFA" w:rsidRPr="00623792">
        <w:rPr>
          <w:rStyle w:val="ekvlsungunterstrichen"/>
        </w:rPr>
        <w:tab/>
      </w:r>
    </w:p>
    <w:p w14:paraId="587714F0" w14:textId="77777777" w:rsidR="00F66D1A" w:rsidRPr="001E3C70" w:rsidRDefault="00666A8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sym w:font="Symbol" w:char="F0AE"/>
      </w:r>
      <w:r w:rsidR="00BE2AFA">
        <w:rPr>
          <w:rStyle w:val="ekvlsungunterstrichen"/>
        </w:rPr>
        <w:tab/>
      </w:r>
      <w:r>
        <w:rPr>
          <w:rStyle w:val="ekvlsungunterstrichen"/>
        </w:rPr>
        <w:t>Der Präsident hätte Exekutivbefugnisse (wie den Oberbefehl über die Streitkräfte) und</w:t>
      </w:r>
      <w:r w:rsidR="00F66D1A" w:rsidRPr="00623792">
        <w:rPr>
          <w:rStyle w:val="ekvlsungunterstrichen"/>
        </w:rPr>
        <w:tab/>
      </w:r>
    </w:p>
    <w:p w14:paraId="470FBD24" w14:textId="1583D60B" w:rsidR="00F66D1A" w:rsidRDefault="00666A8A" w:rsidP="00F66D1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  <w:t>könnte eine starke Identifikationsfigur sein.</w:t>
      </w:r>
      <w:r w:rsidR="00F66D1A" w:rsidRPr="00F66D1A">
        <w:rPr>
          <w:rStyle w:val="ekvlsungunterstrichen"/>
        </w:rPr>
        <w:t xml:space="preserve"> </w:t>
      </w:r>
      <w:r w:rsidR="00F66D1A" w:rsidRPr="00623792">
        <w:rPr>
          <w:rStyle w:val="ekvlsungunterstrichen"/>
        </w:rPr>
        <w:tab/>
      </w:r>
    </w:p>
    <w:p w14:paraId="481C8482" w14:textId="3449FEAA" w:rsidR="00A96321" w:rsidRPr="001E3C70" w:rsidRDefault="00A96321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46E0A3B" w14:textId="15BB9F4B" w:rsidR="00F66D1A" w:rsidRPr="001E3C70" w:rsidRDefault="00666A8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lastRenderedPageBreak/>
        <w:t>2.</w:t>
      </w:r>
      <w:r>
        <w:rPr>
          <w:rStyle w:val="ekvlsungunterstrichen"/>
        </w:rPr>
        <w:tab/>
        <w:t xml:space="preserve">Statt der Einstimmigkeitsregel muss bei </w:t>
      </w:r>
      <w:r w:rsidRPr="00666A8A">
        <w:rPr>
          <w:rStyle w:val="ekvlsungunterstrichen"/>
        </w:rPr>
        <w:t>Außen-, Sicherheits- und Verteidigungs</w:t>
      </w:r>
      <w:r>
        <w:rPr>
          <w:rStyle w:val="ekvlsungunterstrichen"/>
        </w:rPr>
        <w:t>fragen</w:t>
      </w:r>
      <w:r w:rsidR="00F66D1A" w:rsidRPr="00623792">
        <w:rPr>
          <w:rStyle w:val="ekvlsungunterstrichen"/>
        </w:rPr>
        <w:tab/>
      </w:r>
    </w:p>
    <w:p w14:paraId="2C232879" w14:textId="49F4DFEF" w:rsidR="00666A8A" w:rsidRDefault="00BE2AFA" w:rsidP="00666A8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 w:rsidR="00666A8A">
        <w:rPr>
          <w:rStyle w:val="ekvlsungunterstrichen"/>
        </w:rPr>
        <w:t>eine qualifizierte Mehrheitsentscheidung der EU-Mitgliedsstaaten ausreichen.</w:t>
      </w:r>
      <w:r w:rsidR="00666A8A" w:rsidRPr="00666A8A">
        <w:rPr>
          <w:rStyle w:val="ekvlsungunterstrichen"/>
        </w:rPr>
        <w:t xml:space="preserve"> </w:t>
      </w:r>
      <w:r w:rsidR="00666A8A">
        <w:rPr>
          <w:rStyle w:val="ekvlsungunterstrichen"/>
        </w:rPr>
        <w:tab/>
      </w:r>
    </w:p>
    <w:p w14:paraId="6E32D8BB" w14:textId="77777777" w:rsidR="00F66D1A" w:rsidRPr="001E3C70" w:rsidRDefault="00666A8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sym w:font="Symbol" w:char="F0AE"/>
      </w:r>
      <w:r w:rsidR="00BE2AFA">
        <w:rPr>
          <w:rStyle w:val="ekvlsungunterstrichen"/>
        </w:rPr>
        <w:tab/>
      </w:r>
      <w:r>
        <w:rPr>
          <w:rStyle w:val="ekvlsungunterstrichen"/>
        </w:rPr>
        <w:t>Die EU muss handlungsfähig werden, Entscheidungen dürfen nicht länger am Veto einzelner</w:t>
      </w:r>
      <w:r w:rsidR="00F66D1A" w:rsidRPr="00623792">
        <w:rPr>
          <w:rStyle w:val="ekvlsungunterstrichen"/>
        </w:rPr>
        <w:tab/>
      </w:r>
    </w:p>
    <w:p w14:paraId="4ECC678E" w14:textId="26BD4599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 w:rsidR="00666A8A">
        <w:rPr>
          <w:rStyle w:val="ekvlsungunterstrichen"/>
        </w:rPr>
        <w:t>Mitgliedsstaaten scheitern.</w:t>
      </w:r>
      <w:r w:rsidR="00F66D1A" w:rsidRPr="00F66D1A">
        <w:rPr>
          <w:rStyle w:val="ekvlsungunterstrichen"/>
        </w:rPr>
        <w:t xml:space="preserve"> </w:t>
      </w:r>
      <w:r w:rsidR="00F66D1A" w:rsidRPr="00623792">
        <w:rPr>
          <w:rStyle w:val="ekvlsungunterstrichen"/>
        </w:rPr>
        <w:tab/>
      </w:r>
    </w:p>
    <w:p w14:paraId="67BF7E14" w14:textId="72373D57" w:rsidR="00F66D1A" w:rsidRPr="001E3C70" w:rsidRDefault="00666A8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3.</w:t>
      </w:r>
      <w:r>
        <w:rPr>
          <w:rStyle w:val="ekvlsungunterstrichen"/>
        </w:rPr>
        <w:tab/>
        <w:t>Eine europäische Streitkraft muss unter der Kontrolle des Europäischen Parlaments stehen.</w:t>
      </w:r>
      <w:r w:rsidR="00F66D1A" w:rsidRPr="00623792">
        <w:rPr>
          <w:rStyle w:val="ekvlsungunterstrichen"/>
        </w:rPr>
        <w:tab/>
      </w:r>
    </w:p>
    <w:p w14:paraId="4C39186F" w14:textId="77777777" w:rsidR="00F66D1A" w:rsidRPr="001E3C70" w:rsidRDefault="00666A8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sym w:font="Symbol" w:char="F0AE"/>
      </w:r>
      <w:r w:rsidR="00BE2AFA">
        <w:rPr>
          <w:rStyle w:val="ekvlsungunterstrichen"/>
        </w:rPr>
        <w:tab/>
      </w:r>
      <w:r>
        <w:rPr>
          <w:rStyle w:val="ekvlsungunterstrichen"/>
        </w:rPr>
        <w:t>Eine EU-Armee braucht ausreichend demokratische Legitimation</w:t>
      </w:r>
      <w:r w:rsidR="00BE2AFA">
        <w:rPr>
          <w:rStyle w:val="ekvlsungunterstrichen"/>
        </w:rPr>
        <w:t xml:space="preserve"> und sollte weltweit</w:t>
      </w:r>
      <w:r w:rsidR="00F66D1A" w:rsidRPr="00623792">
        <w:rPr>
          <w:rStyle w:val="ekvlsungunterstrichen"/>
        </w:rPr>
        <w:tab/>
      </w:r>
    </w:p>
    <w:p w14:paraId="7CF21428" w14:textId="7C1A3B12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  <w:t>sichtbar sein als „</w:t>
      </w:r>
      <w:r w:rsidRPr="00BE2AFA">
        <w:rPr>
          <w:rStyle w:val="ekvlsungunterstrichen"/>
        </w:rPr>
        <w:t>geeinte Kraft der Demokratien in einer zunehmend autoritären Welt</w:t>
      </w:r>
      <w:r>
        <w:rPr>
          <w:rStyle w:val="ekvlsungunterstrichen"/>
        </w:rPr>
        <w:t>“</w:t>
      </w:r>
      <w:r w:rsidR="00666A8A">
        <w:rPr>
          <w:rStyle w:val="ekvlsungunterstrichen"/>
        </w:rPr>
        <w:t>.</w:t>
      </w:r>
      <w:r w:rsidR="00F66D1A" w:rsidRPr="00623792">
        <w:rPr>
          <w:rStyle w:val="ekvlsungunterstrichen"/>
        </w:rPr>
        <w:tab/>
      </w:r>
    </w:p>
    <w:p w14:paraId="15738A21" w14:textId="29799396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4.</w:t>
      </w:r>
      <w:r>
        <w:rPr>
          <w:rStyle w:val="ekvlsungunterstrichen"/>
        </w:rPr>
        <w:tab/>
        <w:t>Die EU-Behördern sollten verkleinert werden, insbesondere die EU-Kommission mit nur</w:t>
      </w:r>
      <w:r w:rsidR="00F66D1A" w:rsidRPr="00623792">
        <w:rPr>
          <w:rStyle w:val="ekvlsungunterstrichen"/>
        </w:rPr>
        <w:tab/>
      </w:r>
    </w:p>
    <w:p w14:paraId="381FA3BB" w14:textId="10D3180E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  <w:t>einem/r Kommissar/in je Kompetenzbereich.</w:t>
      </w:r>
      <w:r w:rsidR="00F66D1A" w:rsidRPr="00F66D1A">
        <w:rPr>
          <w:rStyle w:val="ekvlsungunterstrichen"/>
        </w:rPr>
        <w:t xml:space="preserve"> </w:t>
      </w:r>
      <w:r w:rsidR="00F66D1A" w:rsidRPr="00623792">
        <w:rPr>
          <w:rStyle w:val="ekvlsungunterstrichen"/>
        </w:rPr>
        <w:tab/>
      </w:r>
    </w:p>
    <w:p w14:paraId="2A8FFFC1" w14:textId="77777777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sym w:font="Symbol" w:char="F0AE"/>
      </w:r>
      <w:r>
        <w:rPr>
          <w:rStyle w:val="ekvlsungunterstrichen"/>
        </w:rPr>
        <w:tab/>
      </w:r>
      <w:r w:rsidRPr="00BE2AFA">
        <w:rPr>
          <w:rStyle w:val="ekvlsungunterstrichen"/>
        </w:rPr>
        <w:t>Die Kommission</w:t>
      </w:r>
      <w:r>
        <w:rPr>
          <w:rStyle w:val="ekvlsungunterstrichen"/>
        </w:rPr>
        <w:t xml:space="preserve"> von heute</w:t>
      </w:r>
      <w:r w:rsidRPr="00BE2AFA">
        <w:rPr>
          <w:rStyle w:val="ekvlsungunterstrichen"/>
        </w:rPr>
        <w:t xml:space="preserve"> ist überdimensioniert, ineffizient, bürokratisch und wenig</w:t>
      </w:r>
      <w:r w:rsidR="00F66D1A" w:rsidRPr="00623792">
        <w:rPr>
          <w:rStyle w:val="ekvlsungunterstrichen"/>
        </w:rPr>
        <w:tab/>
      </w:r>
    </w:p>
    <w:p w14:paraId="23567F35" w14:textId="2A6ABA5E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 w:rsidRPr="00BE2AFA">
        <w:rPr>
          <w:rStyle w:val="ekvlsungunterstrichen"/>
        </w:rPr>
        <w:t>demokratisch.</w:t>
      </w:r>
      <w:r>
        <w:rPr>
          <w:rStyle w:val="ekvlsungunterstrichen"/>
        </w:rPr>
        <w:t xml:space="preserve"> Das müsse sich ändern.</w:t>
      </w:r>
      <w:r w:rsidR="00F66D1A" w:rsidRPr="00F66D1A">
        <w:rPr>
          <w:rStyle w:val="ekvlsungunterstrichen"/>
        </w:rPr>
        <w:t xml:space="preserve"> </w:t>
      </w:r>
      <w:r w:rsidR="00F66D1A" w:rsidRPr="00623792">
        <w:rPr>
          <w:rStyle w:val="ekvlsungunterstrichen"/>
        </w:rPr>
        <w:tab/>
      </w:r>
    </w:p>
    <w:p w14:paraId="5B7C6045" w14:textId="59DACA6D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5.</w:t>
      </w:r>
      <w:r>
        <w:rPr>
          <w:rStyle w:val="ekvlsungunterstrichen"/>
        </w:rPr>
        <w:tab/>
        <w:t>Die Kompetenzen der EU müssen klar definiert und begrenzt sein (Subsidiaritätsprinzip).</w:t>
      </w:r>
      <w:r w:rsidR="00F66D1A" w:rsidRPr="00F66D1A">
        <w:rPr>
          <w:rStyle w:val="ekvlsungunterstrichen"/>
        </w:rPr>
        <w:t xml:space="preserve"> </w:t>
      </w:r>
      <w:r w:rsidR="00F66D1A" w:rsidRPr="00623792">
        <w:rPr>
          <w:rStyle w:val="ekvlsungunterstrichen"/>
        </w:rPr>
        <w:tab/>
      </w:r>
    </w:p>
    <w:p w14:paraId="524A7C54" w14:textId="39948AB2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sym w:font="Symbol" w:char="F0AE"/>
      </w:r>
      <w:r>
        <w:rPr>
          <w:rStyle w:val="ekvlsungunterstrichen"/>
        </w:rPr>
        <w:tab/>
        <w:t xml:space="preserve">Europa muss mehr sein als das EU-Viertel in Brüssel. </w:t>
      </w:r>
      <w:r w:rsidRPr="00BE2AFA">
        <w:rPr>
          <w:rStyle w:val="ekvlsungunterstrichen"/>
        </w:rPr>
        <w:t>Nationale Identitäten, Sprachen und</w:t>
      </w:r>
      <w:r w:rsidR="00F66D1A" w:rsidRPr="00623792">
        <w:rPr>
          <w:rStyle w:val="ekvlsungunterstrichen"/>
        </w:rPr>
        <w:tab/>
      </w:r>
    </w:p>
    <w:p w14:paraId="272BA399" w14:textId="21D5E663" w:rsidR="00AA679A" w:rsidRPr="00623792" w:rsidRDefault="00C257AB" w:rsidP="00AA679A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 w:rsidR="00BE2AFA" w:rsidRPr="00BE2AFA">
        <w:rPr>
          <w:rStyle w:val="ekvlsungunterstrichen"/>
        </w:rPr>
        <w:t>Kulturen müssen bewahrt werden</w:t>
      </w:r>
      <w:r w:rsidR="00BE2AFA">
        <w:rPr>
          <w:rStyle w:val="ekvlsungunterstrichen"/>
        </w:rPr>
        <w:t>.</w:t>
      </w:r>
      <w:r w:rsidR="00AA679A" w:rsidRPr="00623792">
        <w:rPr>
          <w:rStyle w:val="ekvlsungunterstrichen"/>
        </w:rPr>
        <w:tab/>
      </w:r>
    </w:p>
    <w:p w14:paraId="20702326" w14:textId="77777777" w:rsidR="00F66D1A" w:rsidRPr="00A96321" w:rsidRDefault="00F66D1A" w:rsidP="00A96321"/>
    <w:p w14:paraId="09012DD1" w14:textId="598C5A65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>c) Individuelle Schülerlösung. Die Debattierenden können sich die Frage stellen, ob die</w:t>
      </w:r>
      <w:r w:rsidR="00F66D1A" w:rsidRPr="00623792">
        <w:rPr>
          <w:rStyle w:val="ekvlsungunterstrichen"/>
        </w:rPr>
        <w:tab/>
      </w:r>
    </w:p>
    <w:p w14:paraId="32912BC5" w14:textId="3715C752" w:rsidR="00F66D1A" w:rsidRPr="001E3C70" w:rsidRDefault="00BE2AFA" w:rsidP="00F66D1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 xml:space="preserve">Lösungsansätze geeignet sein könnten, um das von Boie angestrebte Ziel zu erreichen: </w:t>
      </w:r>
      <w:r w:rsidRPr="00BE2AFA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Europa</w:t>
      </w:r>
      <w:r w:rsidR="00F66D1A" w:rsidRPr="00623792">
        <w:rPr>
          <w:rStyle w:val="ekvlsungunterstrichen"/>
        </w:rPr>
        <w:tab/>
      </w:r>
    </w:p>
    <w:p w14:paraId="56F2F62C" w14:textId="0C8F9613" w:rsidR="005E1EAF" w:rsidRPr="00F66D1A" w:rsidRDefault="00BE2AFA" w:rsidP="00F66D1A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als einen</w:t>
      </w:r>
      <w:r w:rsidRPr="00BE2AFA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Staatenbund mit eigenem Narrativ und Mythos 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zu schaffen</w:t>
      </w:r>
      <w:r w:rsidRPr="00BE2AFA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.</w:t>
      </w:r>
      <w:r w:rsidR="00F66D1A" w:rsidRPr="00623792">
        <w:rPr>
          <w:rStyle w:val="ekvlsungunterstrichen"/>
        </w:rPr>
        <w:tab/>
      </w:r>
    </w:p>
    <w:sectPr w:rsidR="005E1EAF" w:rsidRPr="00F66D1A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6477" w14:textId="77777777" w:rsidR="001D3824" w:rsidRDefault="001D3824" w:rsidP="003C599D">
      <w:pPr>
        <w:spacing w:line="240" w:lineRule="auto"/>
      </w:pPr>
      <w:r>
        <w:separator/>
      </w:r>
    </w:p>
  </w:endnote>
  <w:endnote w:type="continuationSeparator" w:id="0">
    <w:p w14:paraId="7E234E7A" w14:textId="77777777" w:rsidR="001D3824" w:rsidRDefault="001D382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770BED3D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3A1E4666" w14:textId="1A266B6A" w:rsidR="002D4FBE" w:rsidRPr="008C6A06" w:rsidRDefault="002D4FBE" w:rsidP="008C6A06">
          <w:pPr>
            <w:pStyle w:val="ekvquelle"/>
            <w:rPr>
              <w:rStyle w:val="ekvquellefett"/>
              <w:b w:val="0"/>
            </w:rPr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0B2E3B" w:rsidRPr="006C6198">
              <w:rPr>
                <w:rStyle w:val="Hyperlink"/>
              </w:rPr>
              <w:t>https://buzzard.org/336721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  <w:p w14:paraId="605EE535" w14:textId="00779A00" w:rsidR="00FB2172" w:rsidRPr="00913892" w:rsidRDefault="00FB2172" w:rsidP="00913892">
          <w:pPr>
            <w:pStyle w:val="ekvpagina"/>
          </w:pP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F6A3A" w14:textId="77777777" w:rsidR="001D3824" w:rsidRDefault="001D3824" w:rsidP="003C599D">
      <w:pPr>
        <w:spacing w:line="240" w:lineRule="auto"/>
      </w:pPr>
      <w:r>
        <w:separator/>
      </w:r>
    </w:p>
  </w:footnote>
  <w:footnote w:type="continuationSeparator" w:id="0">
    <w:p w14:paraId="5E416B24" w14:textId="77777777" w:rsidR="001D3824" w:rsidRDefault="001D382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1"/>
  </w:num>
  <w:num w:numId="2" w16cid:durableId="2047289315">
    <w:abstractNumId w:val="2"/>
  </w:num>
  <w:num w:numId="3" w16cid:durableId="84443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307B4"/>
    <w:rsid w:val="00032645"/>
    <w:rsid w:val="000334EF"/>
    <w:rsid w:val="00034F4D"/>
    <w:rsid w:val="00035074"/>
    <w:rsid w:val="00035DF8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60050"/>
    <w:rsid w:val="0006258C"/>
    <w:rsid w:val="00062D31"/>
    <w:rsid w:val="0006383A"/>
    <w:rsid w:val="000779C3"/>
    <w:rsid w:val="000812E6"/>
    <w:rsid w:val="000828DE"/>
    <w:rsid w:val="000831DE"/>
    <w:rsid w:val="00090AB2"/>
    <w:rsid w:val="000928AA"/>
    <w:rsid w:val="00092E87"/>
    <w:rsid w:val="000939F5"/>
    <w:rsid w:val="00094F01"/>
    <w:rsid w:val="000A51A5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A7E67"/>
    <w:rsid w:val="001B17E6"/>
    <w:rsid w:val="001B454A"/>
    <w:rsid w:val="001B5EA1"/>
    <w:rsid w:val="001C1AD5"/>
    <w:rsid w:val="001C2DC7"/>
    <w:rsid w:val="001C3792"/>
    <w:rsid w:val="001C499E"/>
    <w:rsid w:val="001C6C8F"/>
    <w:rsid w:val="001D1169"/>
    <w:rsid w:val="001D1337"/>
    <w:rsid w:val="001D2674"/>
    <w:rsid w:val="001D382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20055A"/>
    <w:rsid w:val="00201AA1"/>
    <w:rsid w:val="00205239"/>
    <w:rsid w:val="002066AB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FE3"/>
    <w:rsid w:val="00260B8C"/>
    <w:rsid w:val="002610EC"/>
    <w:rsid w:val="002613E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7B24"/>
    <w:rsid w:val="00287DC0"/>
    <w:rsid w:val="00291485"/>
    <w:rsid w:val="00291A7A"/>
    <w:rsid w:val="00292470"/>
    <w:rsid w:val="00292B85"/>
    <w:rsid w:val="002A25AE"/>
    <w:rsid w:val="002A2C28"/>
    <w:rsid w:val="002B3DF1"/>
    <w:rsid w:val="002B5A77"/>
    <w:rsid w:val="002B64EA"/>
    <w:rsid w:val="002B7179"/>
    <w:rsid w:val="002C039B"/>
    <w:rsid w:val="002C1AC5"/>
    <w:rsid w:val="002C3A9F"/>
    <w:rsid w:val="002C5D15"/>
    <w:rsid w:val="002D22F2"/>
    <w:rsid w:val="002D2ABB"/>
    <w:rsid w:val="002D3A41"/>
    <w:rsid w:val="002D41F4"/>
    <w:rsid w:val="002D4FBE"/>
    <w:rsid w:val="002D6D47"/>
    <w:rsid w:val="002D7B0C"/>
    <w:rsid w:val="002D7B42"/>
    <w:rsid w:val="002E163A"/>
    <w:rsid w:val="002E21C3"/>
    <w:rsid w:val="002E3D4F"/>
    <w:rsid w:val="002E5D51"/>
    <w:rsid w:val="002F1328"/>
    <w:rsid w:val="002F1C7E"/>
    <w:rsid w:val="00302866"/>
    <w:rsid w:val="00303749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65A3"/>
    <w:rsid w:val="003A7F57"/>
    <w:rsid w:val="003B348E"/>
    <w:rsid w:val="003B3ED5"/>
    <w:rsid w:val="003B5B19"/>
    <w:rsid w:val="003C138E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400EF0"/>
    <w:rsid w:val="00402CB5"/>
    <w:rsid w:val="00405D0B"/>
    <w:rsid w:val="00411B18"/>
    <w:rsid w:val="004136AD"/>
    <w:rsid w:val="00415632"/>
    <w:rsid w:val="0042107E"/>
    <w:rsid w:val="0042135B"/>
    <w:rsid w:val="00424375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362F"/>
    <w:rsid w:val="00454148"/>
    <w:rsid w:val="00454AC0"/>
    <w:rsid w:val="00455DAC"/>
    <w:rsid w:val="00457205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25F2"/>
    <w:rsid w:val="004A66C3"/>
    <w:rsid w:val="004A66CF"/>
    <w:rsid w:val="004B227C"/>
    <w:rsid w:val="004B45D7"/>
    <w:rsid w:val="004B4AC8"/>
    <w:rsid w:val="004D62BC"/>
    <w:rsid w:val="004D6D01"/>
    <w:rsid w:val="004E3969"/>
    <w:rsid w:val="004E632B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7200E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1318"/>
    <w:rsid w:val="005979D1"/>
    <w:rsid w:val="00597E2F"/>
    <w:rsid w:val="005A192C"/>
    <w:rsid w:val="005A3DBC"/>
    <w:rsid w:val="005A3FB2"/>
    <w:rsid w:val="005A6D94"/>
    <w:rsid w:val="005B08AC"/>
    <w:rsid w:val="005B6C9C"/>
    <w:rsid w:val="005B78DD"/>
    <w:rsid w:val="005C047C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4C30"/>
    <w:rsid w:val="005F2AB3"/>
    <w:rsid w:val="005F3914"/>
    <w:rsid w:val="005F3DD3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64B4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66A8A"/>
    <w:rsid w:val="006678D3"/>
    <w:rsid w:val="00671894"/>
    <w:rsid w:val="006739C2"/>
    <w:rsid w:val="00673FCD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30C9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4099"/>
    <w:rsid w:val="006D49F0"/>
    <w:rsid w:val="006D4F16"/>
    <w:rsid w:val="006D7F2E"/>
    <w:rsid w:val="006E235E"/>
    <w:rsid w:val="006F0D3C"/>
    <w:rsid w:val="006F0EEB"/>
    <w:rsid w:val="006F275E"/>
    <w:rsid w:val="006F2EDC"/>
    <w:rsid w:val="006F72F5"/>
    <w:rsid w:val="00704625"/>
    <w:rsid w:val="007073B7"/>
    <w:rsid w:val="00707FD3"/>
    <w:rsid w:val="00710718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61A2"/>
    <w:rsid w:val="007D0512"/>
    <w:rsid w:val="007D186F"/>
    <w:rsid w:val="007E4DDC"/>
    <w:rsid w:val="007E53F9"/>
    <w:rsid w:val="007E5E71"/>
    <w:rsid w:val="007F1B9A"/>
    <w:rsid w:val="007F3BA2"/>
    <w:rsid w:val="00800D00"/>
    <w:rsid w:val="00801B7F"/>
    <w:rsid w:val="00802B80"/>
    <w:rsid w:val="00802E02"/>
    <w:rsid w:val="00806BF7"/>
    <w:rsid w:val="00810076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4DA"/>
    <w:rsid w:val="00850EC8"/>
    <w:rsid w:val="00851354"/>
    <w:rsid w:val="0085333C"/>
    <w:rsid w:val="00854D77"/>
    <w:rsid w:val="008576F6"/>
    <w:rsid w:val="00857713"/>
    <w:rsid w:val="00862C21"/>
    <w:rsid w:val="00864F8E"/>
    <w:rsid w:val="00872DD6"/>
    <w:rsid w:val="00874376"/>
    <w:rsid w:val="00877D9D"/>
    <w:rsid w:val="00881E17"/>
    <w:rsid w:val="00882053"/>
    <w:rsid w:val="008942A2"/>
    <w:rsid w:val="0089491E"/>
    <w:rsid w:val="0089534A"/>
    <w:rsid w:val="008A1BEF"/>
    <w:rsid w:val="008A28F2"/>
    <w:rsid w:val="008A529C"/>
    <w:rsid w:val="008B446A"/>
    <w:rsid w:val="008B5E47"/>
    <w:rsid w:val="008C0880"/>
    <w:rsid w:val="008C27FD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2106"/>
    <w:rsid w:val="0094260D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532B"/>
    <w:rsid w:val="009B7A5B"/>
    <w:rsid w:val="009C016F"/>
    <w:rsid w:val="009C26DF"/>
    <w:rsid w:val="009C2A7B"/>
    <w:rsid w:val="009C3C75"/>
    <w:rsid w:val="009D3963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5B51"/>
    <w:rsid w:val="00A5658B"/>
    <w:rsid w:val="00A701AF"/>
    <w:rsid w:val="00A7092B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321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4530"/>
    <w:rsid w:val="00AC7B89"/>
    <w:rsid w:val="00AD4116"/>
    <w:rsid w:val="00AD4D22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F29"/>
    <w:rsid w:val="00B32DAF"/>
    <w:rsid w:val="00B3499A"/>
    <w:rsid w:val="00B3773F"/>
    <w:rsid w:val="00B377B7"/>
    <w:rsid w:val="00B37E68"/>
    <w:rsid w:val="00B411E4"/>
    <w:rsid w:val="00B468CC"/>
    <w:rsid w:val="00B515A1"/>
    <w:rsid w:val="00B52FB3"/>
    <w:rsid w:val="00B54655"/>
    <w:rsid w:val="00B562B5"/>
    <w:rsid w:val="00B6045F"/>
    <w:rsid w:val="00B60BEA"/>
    <w:rsid w:val="00B62521"/>
    <w:rsid w:val="00B62722"/>
    <w:rsid w:val="00B635D3"/>
    <w:rsid w:val="00B7242A"/>
    <w:rsid w:val="00B8071F"/>
    <w:rsid w:val="00B81FB6"/>
    <w:rsid w:val="00B82B4E"/>
    <w:rsid w:val="00B8420E"/>
    <w:rsid w:val="00B90750"/>
    <w:rsid w:val="00B90CE1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4D14"/>
    <w:rsid w:val="00BD542D"/>
    <w:rsid w:val="00BD6E66"/>
    <w:rsid w:val="00BD6F0B"/>
    <w:rsid w:val="00BE1962"/>
    <w:rsid w:val="00BE2AFA"/>
    <w:rsid w:val="00BE4821"/>
    <w:rsid w:val="00BE4BC1"/>
    <w:rsid w:val="00BF17F2"/>
    <w:rsid w:val="00BF692E"/>
    <w:rsid w:val="00BF7636"/>
    <w:rsid w:val="00C00404"/>
    <w:rsid w:val="00C00540"/>
    <w:rsid w:val="00C02C9E"/>
    <w:rsid w:val="00C1073C"/>
    <w:rsid w:val="00C10F4F"/>
    <w:rsid w:val="00C172AE"/>
    <w:rsid w:val="00C17BE6"/>
    <w:rsid w:val="00C2206D"/>
    <w:rsid w:val="00C257AB"/>
    <w:rsid w:val="00C2723D"/>
    <w:rsid w:val="00C27D99"/>
    <w:rsid w:val="00C343F5"/>
    <w:rsid w:val="00C36AD3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4216"/>
    <w:rsid w:val="00C847AD"/>
    <w:rsid w:val="00C84E4C"/>
    <w:rsid w:val="00C862F5"/>
    <w:rsid w:val="00C87044"/>
    <w:rsid w:val="00C94D17"/>
    <w:rsid w:val="00C97EB2"/>
    <w:rsid w:val="00CA0E73"/>
    <w:rsid w:val="00CA4F47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6369"/>
    <w:rsid w:val="00CD7C1A"/>
    <w:rsid w:val="00CE2A37"/>
    <w:rsid w:val="00CE3E54"/>
    <w:rsid w:val="00CE5495"/>
    <w:rsid w:val="00CF2E1A"/>
    <w:rsid w:val="00CF5EF4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30DA"/>
    <w:rsid w:val="00DD78BD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2133F"/>
    <w:rsid w:val="00E21473"/>
    <w:rsid w:val="00E22935"/>
    <w:rsid w:val="00E22C67"/>
    <w:rsid w:val="00E2466B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74ECD"/>
    <w:rsid w:val="00E80DED"/>
    <w:rsid w:val="00E83A8B"/>
    <w:rsid w:val="00E95ED3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385D"/>
    <w:rsid w:val="00ED5903"/>
    <w:rsid w:val="00EE049D"/>
    <w:rsid w:val="00EE08EF"/>
    <w:rsid w:val="00EE2721"/>
    <w:rsid w:val="00EE2A0B"/>
    <w:rsid w:val="00EE4ECB"/>
    <w:rsid w:val="00EF6029"/>
    <w:rsid w:val="00F066F3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DB1"/>
    <w:rsid w:val="00F3651F"/>
    <w:rsid w:val="00F36D0F"/>
    <w:rsid w:val="00F37CA5"/>
    <w:rsid w:val="00F4144F"/>
    <w:rsid w:val="00F42294"/>
    <w:rsid w:val="00F42F7B"/>
    <w:rsid w:val="00F459EB"/>
    <w:rsid w:val="00F47EF7"/>
    <w:rsid w:val="00F52C9C"/>
    <w:rsid w:val="00F54F0B"/>
    <w:rsid w:val="00F55BE1"/>
    <w:rsid w:val="00F57358"/>
    <w:rsid w:val="00F61485"/>
    <w:rsid w:val="00F6336A"/>
    <w:rsid w:val="00F63608"/>
    <w:rsid w:val="00F66D1A"/>
    <w:rsid w:val="00F72065"/>
    <w:rsid w:val="00F778DC"/>
    <w:rsid w:val="00F806DE"/>
    <w:rsid w:val="00F80F57"/>
    <w:rsid w:val="00F849BE"/>
    <w:rsid w:val="00F8707B"/>
    <w:rsid w:val="00F92FCE"/>
    <w:rsid w:val="00F94A4B"/>
    <w:rsid w:val="00F97AD4"/>
    <w:rsid w:val="00FA260F"/>
    <w:rsid w:val="00FA521E"/>
    <w:rsid w:val="00FA5819"/>
    <w:rsid w:val="00FA5A53"/>
    <w:rsid w:val="00FB0917"/>
    <w:rsid w:val="00FB0F16"/>
    <w:rsid w:val="00FB183E"/>
    <w:rsid w:val="00FB1D7F"/>
    <w:rsid w:val="00FB2172"/>
    <w:rsid w:val="00FB2CA3"/>
    <w:rsid w:val="00FB59FB"/>
    <w:rsid w:val="00FB72A0"/>
    <w:rsid w:val="00FC0798"/>
    <w:rsid w:val="00FC35C5"/>
    <w:rsid w:val="00FC6292"/>
    <w:rsid w:val="00FC78DB"/>
    <w:rsid w:val="00FC7DBF"/>
    <w:rsid w:val="00FE1800"/>
    <w:rsid w:val="00FE21B4"/>
    <w:rsid w:val="00FE4FE6"/>
    <w:rsid w:val="00FE5395"/>
    <w:rsid w:val="00FE5508"/>
    <w:rsid w:val="00FF03FA"/>
    <w:rsid w:val="00FF449F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d745da410c71c8660dc14d9fb574c5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3672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36721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2025-03-07T11:12:00Z</dcterms:created>
  <dcterms:modified xsi:type="dcterms:W3CDTF">2025-03-12T05:54:00Z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